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DB060" w14:textId="11D236FB" w:rsidR="00331B57" w:rsidRPr="00DA7CA3" w:rsidRDefault="00DA7CA3" w:rsidP="00B10BD3">
      <w:pPr>
        <w:widowControl/>
        <w:autoSpaceDN/>
        <w:spacing w:after="120" w:line="360" w:lineRule="auto"/>
        <w:jc w:val="both"/>
        <w:textAlignment w:val="auto"/>
        <w:rPr>
          <w:rFonts w:cs="Calibri"/>
          <w:i/>
          <w:iCs/>
          <w:sz w:val="22"/>
          <w:szCs w:val="22"/>
          <w:lang w:eastAsia="zh-CN"/>
        </w:rPr>
      </w:pPr>
      <w:r w:rsidRPr="00DA7CA3">
        <w:rPr>
          <w:rFonts w:cs="Calibri"/>
          <w:i/>
          <w:iCs/>
          <w:sz w:val="22"/>
          <w:szCs w:val="22"/>
          <w:lang w:eastAsia="zh-CN"/>
        </w:rPr>
        <w:t>FAC-SIMILE</w:t>
      </w:r>
    </w:p>
    <w:p w14:paraId="6D8842F4" w14:textId="1A3A9B77" w:rsidR="00DA7CA3" w:rsidRPr="00DA7CA3" w:rsidRDefault="00DA7CA3" w:rsidP="00B10BD3">
      <w:pPr>
        <w:widowControl/>
        <w:autoSpaceDN/>
        <w:spacing w:after="120" w:line="360" w:lineRule="auto"/>
        <w:jc w:val="both"/>
        <w:textAlignment w:val="auto"/>
        <w:rPr>
          <w:rFonts w:cs="Calibri"/>
          <w:i/>
          <w:iCs/>
          <w:sz w:val="22"/>
          <w:szCs w:val="22"/>
          <w:lang w:eastAsia="zh-CN"/>
        </w:rPr>
      </w:pPr>
      <w:r w:rsidRPr="00DA7CA3">
        <w:rPr>
          <w:rFonts w:cs="Calibri"/>
          <w:i/>
          <w:iCs/>
          <w:sz w:val="22"/>
          <w:szCs w:val="22"/>
          <w:lang w:eastAsia="zh-CN"/>
        </w:rPr>
        <w:t xml:space="preserve">N.B. in caso di divergenze del contenuto del presente modulo </w:t>
      </w:r>
      <w:proofErr w:type="spellStart"/>
      <w:r w:rsidRPr="00DA7CA3">
        <w:rPr>
          <w:rFonts w:cs="Calibri"/>
          <w:i/>
          <w:iCs/>
          <w:sz w:val="22"/>
          <w:szCs w:val="22"/>
          <w:lang w:eastAsia="zh-CN"/>
        </w:rPr>
        <w:t>fac</w:t>
      </w:r>
      <w:proofErr w:type="spellEnd"/>
      <w:r w:rsidRPr="00DA7CA3">
        <w:rPr>
          <w:rFonts w:cs="Calibri"/>
          <w:i/>
          <w:iCs/>
          <w:sz w:val="22"/>
          <w:szCs w:val="22"/>
          <w:lang w:eastAsia="zh-CN"/>
        </w:rPr>
        <w:t xml:space="preserve"> – simile rispetto al contenuto della lettera di invito / Capitolato, prevarrà la </w:t>
      </w:r>
      <w:proofErr w:type="spellStart"/>
      <w:r w:rsidRPr="00DA7CA3">
        <w:rPr>
          <w:rFonts w:cs="Calibri"/>
          <w:i/>
          <w:iCs/>
          <w:sz w:val="22"/>
          <w:szCs w:val="22"/>
          <w:lang w:eastAsia="zh-CN"/>
        </w:rPr>
        <w:t>lex</w:t>
      </w:r>
      <w:proofErr w:type="spellEnd"/>
      <w:r w:rsidRPr="00DA7CA3">
        <w:rPr>
          <w:rFonts w:cs="Calibri"/>
          <w:i/>
          <w:iCs/>
          <w:sz w:val="22"/>
          <w:szCs w:val="22"/>
          <w:lang w:eastAsia="zh-CN"/>
        </w:rPr>
        <w:t xml:space="preserve"> di gara.</w:t>
      </w:r>
    </w:p>
    <w:p w14:paraId="7EA5AF23" w14:textId="77777777" w:rsidR="00DA7CA3" w:rsidRDefault="00DA7CA3" w:rsidP="00B10BD3">
      <w:pPr>
        <w:adjustRightInd w:val="0"/>
        <w:spacing w:after="120" w:line="360" w:lineRule="auto"/>
        <w:jc w:val="right"/>
        <w:rPr>
          <w:rFonts w:cs="Calibri"/>
          <w:bCs/>
          <w:sz w:val="22"/>
          <w:szCs w:val="22"/>
        </w:rPr>
      </w:pPr>
    </w:p>
    <w:p w14:paraId="110BB564" w14:textId="556AD622" w:rsidR="00731440" w:rsidRPr="00B10BD3" w:rsidRDefault="00731440" w:rsidP="00B10BD3">
      <w:pPr>
        <w:adjustRightInd w:val="0"/>
        <w:spacing w:after="120" w:line="360" w:lineRule="auto"/>
        <w:jc w:val="right"/>
        <w:rPr>
          <w:rFonts w:cs="Calibri"/>
          <w:bCs/>
          <w:sz w:val="22"/>
          <w:szCs w:val="22"/>
        </w:rPr>
      </w:pPr>
      <w:r w:rsidRPr="00B10BD3">
        <w:rPr>
          <w:rFonts w:cs="Calibri"/>
          <w:bCs/>
          <w:sz w:val="22"/>
          <w:szCs w:val="22"/>
        </w:rPr>
        <w:t xml:space="preserve">Spett. le </w:t>
      </w:r>
    </w:p>
    <w:p w14:paraId="25CF14ED" w14:textId="55E3BA45" w:rsidR="00731440" w:rsidRPr="00B10BD3" w:rsidRDefault="00E309D3" w:rsidP="00B10BD3">
      <w:pPr>
        <w:adjustRightInd w:val="0"/>
        <w:spacing w:after="120" w:line="360" w:lineRule="auto"/>
        <w:jc w:val="right"/>
        <w:rPr>
          <w:rFonts w:cs="Calibri"/>
          <w:b/>
          <w:sz w:val="22"/>
          <w:szCs w:val="22"/>
        </w:rPr>
      </w:pPr>
      <w:r w:rsidRPr="00B10BD3">
        <w:rPr>
          <w:rFonts w:cs="Calibri"/>
          <w:b/>
          <w:sz w:val="22"/>
          <w:szCs w:val="22"/>
        </w:rPr>
        <w:t>ASM MOLFETTA</w:t>
      </w:r>
    </w:p>
    <w:p w14:paraId="146299C6" w14:textId="77777777" w:rsidR="00731440" w:rsidRPr="00B10BD3" w:rsidRDefault="00731440" w:rsidP="00B10BD3">
      <w:pPr>
        <w:spacing w:after="120" w:line="360" w:lineRule="auto"/>
        <w:jc w:val="center"/>
        <w:rPr>
          <w:rFonts w:cs="Calibri"/>
          <w:b/>
          <w:sz w:val="22"/>
          <w:szCs w:val="22"/>
        </w:rPr>
      </w:pPr>
    </w:p>
    <w:p w14:paraId="6C00B414" w14:textId="58AA3AE9" w:rsidR="008F1B3A" w:rsidRPr="00B10BD3" w:rsidRDefault="008F1B3A" w:rsidP="00B10BD3">
      <w:pPr>
        <w:autoSpaceDE w:val="0"/>
        <w:adjustRightInd w:val="0"/>
        <w:spacing w:after="120" w:line="360" w:lineRule="auto"/>
        <w:jc w:val="both"/>
        <w:rPr>
          <w:rFonts w:cs="Calibri"/>
          <w:b/>
          <w:bCs/>
          <w:sz w:val="22"/>
          <w:szCs w:val="22"/>
        </w:rPr>
      </w:pPr>
      <w:r w:rsidRPr="00B10BD3">
        <w:rPr>
          <w:rFonts w:cs="Calibri"/>
          <w:b/>
          <w:bCs/>
          <w:sz w:val="22"/>
          <w:szCs w:val="22"/>
        </w:rPr>
        <w:t xml:space="preserve">Procedura negoziata senza bando 187 E ART. 50, CO. 1, LETT. E) DEL D. LGS. N. 36/2023 </w:t>
      </w:r>
      <w:r w:rsidRPr="00B10BD3">
        <w:rPr>
          <w:rFonts w:cs="Calibri"/>
          <w:b/>
          <w:bCs/>
          <w:caps/>
          <w:sz w:val="22"/>
          <w:szCs w:val="22"/>
        </w:rPr>
        <w:t>per l’affidamento</w:t>
      </w:r>
      <w:r w:rsidRPr="00B10BD3">
        <w:rPr>
          <w:rFonts w:cs="Calibri"/>
          <w:b/>
          <w:bCs/>
          <w:sz w:val="22"/>
          <w:szCs w:val="22"/>
        </w:rPr>
        <w:t xml:space="preserve"> IN CONCESSIONE DEL “</w:t>
      </w:r>
      <w:r w:rsidRPr="00B10BD3">
        <w:rPr>
          <w:rFonts w:cs="Calibri"/>
          <w:b/>
          <w:bCs/>
          <w:i/>
          <w:iCs/>
          <w:sz w:val="22"/>
          <w:szCs w:val="22"/>
        </w:rPr>
        <w:t>SERVIZIO DI RITIRO, TRASPORTO E AVVIO A RECUPERO DEGLI INDUMENTI USATI (ABBIGLIAMENTO E.E.R. 20.01.10, PRODOTTI TESSILI E.E.R. 20.01.11) CONFERITI DALLE UTENZE DOMESTICHE, PRESSO I CCR E PRESSO ALLOCAZIONI SUL TERRITORIO; PER LA DURATA DI 18 (MESI)</w:t>
      </w:r>
      <w:r w:rsidRPr="00B10BD3">
        <w:rPr>
          <w:rFonts w:cs="Calibri"/>
          <w:b/>
          <w:bCs/>
          <w:sz w:val="22"/>
          <w:szCs w:val="22"/>
        </w:rPr>
        <w:t>.”</w:t>
      </w:r>
    </w:p>
    <w:p w14:paraId="72094CD6" w14:textId="77777777" w:rsidR="008F1B3A" w:rsidRPr="00B10BD3" w:rsidRDefault="008F1B3A" w:rsidP="00B10BD3">
      <w:pPr>
        <w:autoSpaceDE w:val="0"/>
        <w:adjustRightInd w:val="0"/>
        <w:spacing w:line="360" w:lineRule="auto"/>
        <w:ind w:right="67"/>
        <w:jc w:val="both"/>
        <w:rPr>
          <w:rFonts w:cs="Calibri"/>
          <w:b/>
          <w:iCs/>
          <w:sz w:val="22"/>
          <w:szCs w:val="22"/>
        </w:rPr>
      </w:pPr>
      <w:r w:rsidRPr="00B10BD3">
        <w:rPr>
          <w:rFonts w:cs="Calibri"/>
          <w:b/>
          <w:bCs/>
          <w:sz w:val="22"/>
          <w:szCs w:val="22"/>
        </w:rPr>
        <w:t>CPV 90511000-2 Servizio di raccolta rifiuti</w:t>
      </w:r>
      <w:r w:rsidRPr="00B10BD3">
        <w:rPr>
          <w:rFonts w:cs="Calibri"/>
          <w:b/>
          <w:iCs/>
          <w:sz w:val="22"/>
          <w:szCs w:val="22"/>
        </w:rPr>
        <w:t xml:space="preserve"> </w:t>
      </w:r>
    </w:p>
    <w:p w14:paraId="451D330F" w14:textId="77777777" w:rsidR="008F1B3A" w:rsidRPr="00B10BD3" w:rsidRDefault="008F1B3A" w:rsidP="00B10BD3">
      <w:pPr>
        <w:autoSpaceDE w:val="0"/>
        <w:adjustRightInd w:val="0"/>
        <w:spacing w:line="360" w:lineRule="auto"/>
        <w:ind w:right="67"/>
        <w:jc w:val="both"/>
        <w:rPr>
          <w:rFonts w:cs="Calibri"/>
          <w:b/>
          <w:sz w:val="22"/>
          <w:szCs w:val="22"/>
        </w:rPr>
      </w:pPr>
      <w:r w:rsidRPr="00B10BD3">
        <w:rPr>
          <w:rFonts w:cs="Calibri"/>
          <w:b/>
          <w:sz w:val="22"/>
          <w:szCs w:val="22"/>
        </w:rPr>
        <w:t>CIG _________</w:t>
      </w:r>
    </w:p>
    <w:p w14:paraId="5786606A" w14:textId="77777777" w:rsidR="00731440" w:rsidRPr="00B10BD3" w:rsidRDefault="00731440" w:rsidP="00B10BD3">
      <w:pPr>
        <w:pStyle w:val="Standard"/>
        <w:tabs>
          <w:tab w:val="left" w:pos="0"/>
        </w:tabs>
        <w:spacing w:before="60" w:after="60" w:line="360" w:lineRule="auto"/>
        <w:jc w:val="center"/>
        <w:rPr>
          <w:rFonts w:cs="Calibri"/>
        </w:rPr>
      </w:pPr>
      <w:r w:rsidRPr="00B10BD3">
        <w:rPr>
          <w:rFonts w:cs="Calibri"/>
        </w:rPr>
        <w:t>* * * * * * * * * * *</w:t>
      </w:r>
    </w:p>
    <w:p w14:paraId="05C093A1" w14:textId="77777777" w:rsidR="00731440" w:rsidRPr="00B10BD3" w:rsidRDefault="00731440" w:rsidP="00B10BD3">
      <w:pPr>
        <w:widowControl/>
        <w:tabs>
          <w:tab w:val="left" w:pos="-1800"/>
          <w:tab w:val="left" w:pos="1080"/>
          <w:tab w:val="left" w:pos="1800"/>
          <w:tab w:val="left" w:pos="6300"/>
        </w:tabs>
        <w:autoSpaceDN/>
        <w:spacing w:after="120" w:line="360" w:lineRule="auto"/>
        <w:jc w:val="center"/>
        <w:textAlignment w:val="auto"/>
        <w:rPr>
          <w:rFonts w:cs="Calibri"/>
          <w:b/>
          <w:bCs/>
          <w:iCs/>
          <w:sz w:val="22"/>
          <w:szCs w:val="22"/>
          <w:lang w:eastAsia="zh-CN"/>
        </w:rPr>
      </w:pPr>
    </w:p>
    <w:p w14:paraId="1C97E27D" w14:textId="001A2315" w:rsidR="00331B57" w:rsidRPr="00B10BD3" w:rsidRDefault="00331B57" w:rsidP="00B10BD3">
      <w:pPr>
        <w:widowControl/>
        <w:tabs>
          <w:tab w:val="left" w:pos="-1800"/>
          <w:tab w:val="left" w:pos="1080"/>
          <w:tab w:val="left" w:pos="1800"/>
          <w:tab w:val="left" w:pos="6300"/>
        </w:tabs>
        <w:autoSpaceDN/>
        <w:spacing w:after="120" w:line="360" w:lineRule="auto"/>
        <w:jc w:val="center"/>
        <w:textAlignment w:val="auto"/>
        <w:rPr>
          <w:rFonts w:cs="Calibri"/>
          <w:b/>
          <w:bCs/>
          <w:sz w:val="22"/>
          <w:szCs w:val="22"/>
          <w:lang w:eastAsia="zh-CN"/>
        </w:rPr>
      </w:pPr>
      <w:r w:rsidRPr="00B10BD3">
        <w:rPr>
          <w:rFonts w:cs="Calibri"/>
          <w:b/>
          <w:bCs/>
          <w:iCs/>
          <w:sz w:val="22"/>
          <w:szCs w:val="22"/>
          <w:lang w:eastAsia="zh-CN"/>
        </w:rPr>
        <w:t>Istanza di ammissione alla gara e connessa dichiarazione</w:t>
      </w:r>
    </w:p>
    <w:p w14:paraId="09D8A151" w14:textId="77777777" w:rsidR="00331B57" w:rsidRPr="00B10BD3" w:rsidRDefault="00331B57" w:rsidP="00B10BD3">
      <w:pPr>
        <w:widowControl/>
        <w:tabs>
          <w:tab w:val="left" w:pos="141"/>
          <w:tab w:val="center" w:pos="4819"/>
          <w:tab w:val="right" w:pos="9638"/>
        </w:tabs>
        <w:autoSpaceDN/>
        <w:spacing w:after="120" w:line="360" w:lineRule="auto"/>
        <w:jc w:val="both"/>
        <w:textAlignment w:val="auto"/>
        <w:rPr>
          <w:rFonts w:cs="Calibri"/>
          <w:sz w:val="22"/>
          <w:szCs w:val="22"/>
          <w:lang w:eastAsia="zh-CN"/>
        </w:rPr>
      </w:pPr>
      <w:r w:rsidRPr="00B10BD3">
        <w:rPr>
          <w:rFonts w:cs="Calibri"/>
          <w:sz w:val="22"/>
          <w:szCs w:val="22"/>
          <w:lang w:eastAsia="zh-CN"/>
        </w:rPr>
        <w:t>Il ___________________________nato a ______ il _________ nella qualità di_____________________ C.F. _______ in qualità di legale rappresentante della Società: _________ codice fiscale ___________, P.IVA _________, tel. __________ mail: __________ PEC: ___________________________</w:t>
      </w:r>
    </w:p>
    <w:p w14:paraId="56B153FA" w14:textId="77777777" w:rsidR="00331B57" w:rsidRPr="00B10BD3" w:rsidRDefault="00331B57" w:rsidP="00B10BD3">
      <w:pPr>
        <w:keepNext/>
        <w:widowControl/>
        <w:numPr>
          <w:ilvl w:val="3"/>
          <w:numId w:val="0"/>
        </w:numPr>
        <w:tabs>
          <w:tab w:val="num" w:pos="0"/>
          <w:tab w:val="left" w:pos="284"/>
        </w:tabs>
        <w:autoSpaceDN/>
        <w:spacing w:after="120" w:line="360" w:lineRule="auto"/>
        <w:jc w:val="center"/>
        <w:textAlignment w:val="auto"/>
        <w:outlineLvl w:val="3"/>
        <w:rPr>
          <w:rFonts w:cs="Calibri"/>
          <w:b/>
          <w:bCs/>
          <w:sz w:val="22"/>
          <w:szCs w:val="22"/>
          <w:lang w:eastAsia="zh-CN"/>
        </w:rPr>
      </w:pPr>
      <w:r w:rsidRPr="00B10BD3">
        <w:rPr>
          <w:rFonts w:cs="Calibri"/>
          <w:b/>
          <w:bCs/>
          <w:sz w:val="22"/>
          <w:szCs w:val="22"/>
          <w:lang w:eastAsia="zh-CN"/>
        </w:rPr>
        <w:t>C H I E D E</w:t>
      </w:r>
    </w:p>
    <w:p w14:paraId="6BEF7675" w14:textId="77777777" w:rsidR="00331B57" w:rsidRPr="00B10BD3" w:rsidRDefault="00331B57" w:rsidP="00B10BD3">
      <w:pPr>
        <w:widowControl/>
        <w:autoSpaceDN/>
        <w:spacing w:after="120" w:line="360" w:lineRule="auto"/>
        <w:textAlignment w:val="auto"/>
        <w:rPr>
          <w:rFonts w:cs="Calibri"/>
          <w:b/>
          <w:bCs/>
          <w:sz w:val="22"/>
          <w:szCs w:val="22"/>
          <w:lang w:eastAsia="zh-CN"/>
        </w:rPr>
      </w:pPr>
      <w:r w:rsidRPr="00B10BD3">
        <w:rPr>
          <w:rFonts w:cs="Calibri"/>
          <w:sz w:val="22"/>
          <w:szCs w:val="22"/>
          <w:lang w:eastAsia="zh-CN"/>
        </w:rPr>
        <w:t xml:space="preserve">di partecipare ai lotti in epigrafe </w:t>
      </w:r>
    </w:p>
    <w:p w14:paraId="5CA06222" w14:textId="77777777" w:rsidR="00331B57" w:rsidRPr="00B10BD3" w:rsidRDefault="00331B57" w:rsidP="00B10BD3">
      <w:pPr>
        <w:widowControl/>
        <w:autoSpaceDN/>
        <w:spacing w:after="120" w:line="360" w:lineRule="auto"/>
        <w:ind w:left="369" w:hanging="369"/>
        <w:jc w:val="both"/>
        <w:textAlignment w:val="auto"/>
        <w:rPr>
          <w:rFonts w:cs="Calibri"/>
          <w:sz w:val="22"/>
          <w:szCs w:val="22"/>
          <w:lang w:eastAsia="zh-CN"/>
        </w:rPr>
      </w:pPr>
      <w:r w:rsidRPr="00B10BD3">
        <w:rPr>
          <w:rFonts w:cs="Calibri"/>
          <w:bCs/>
          <w:sz w:val="22"/>
          <w:szCs w:val="22"/>
          <w:lang w:eastAsia="zh-CN"/>
        </w:rPr>
        <w:t xml:space="preserve"> [_]</w:t>
      </w:r>
      <w:r w:rsidRPr="00B10BD3">
        <w:rPr>
          <w:rFonts w:cs="Calibri"/>
          <w:b/>
          <w:bCs/>
          <w:sz w:val="22"/>
          <w:szCs w:val="22"/>
          <w:lang w:eastAsia="zh-CN"/>
        </w:rPr>
        <w:tab/>
        <w:t>come impresa singola</w:t>
      </w:r>
    </w:p>
    <w:p w14:paraId="0FE1A778" w14:textId="77777777" w:rsidR="00331B57" w:rsidRPr="00B10BD3" w:rsidRDefault="00331B57" w:rsidP="00B10BD3">
      <w:pPr>
        <w:widowControl/>
        <w:autoSpaceDN/>
        <w:spacing w:after="120" w:line="360" w:lineRule="auto"/>
        <w:ind w:left="369" w:hanging="369"/>
        <w:jc w:val="both"/>
        <w:textAlignment w:val="auto"/>
        <w:rPr>
          <w:rFonts w:cs="Calibri"/>
          <w:sz w:val="22"/>
          <w:szCs w:val="22"/>
          <w:lang w:eastAsia="zh-CN"/>
        </w:rPr>
      </w:pPr>
      <w:r w:rsidRPr="00B10BD3">
        <w:rPr>
          <w:rFonts w:cs="Calibri"/>
          <w:i/>
          <w:iCs/>
          <w:sz w:val="22"/>
          <w:szCs w:val="22"/>
          <w:lang w:eastAsia="zh-CN"/>
        </w:rPr>
        <w:t>Oppure</w:t>
      </w:r>
    </w:p>
    <w:p w14:paraId="5EE25665" w14:textId="77777777" w:rsidR="00331B57" w:rsidRPr="00B10BD3" w:rsidRDefault="00331B57" w:rsidP="00B10BD3">
      <w:pPr>
        <w:widowControl/>
        <w:autoSpaceDN/>
        <w:spacing w:line="360" w:lineRule="auto"/>
        <w:ind w:left="369" w:hanging="369"/>
        <w:jc w:val="both"/>
        <w:textAlignment w:val="auto"/>
        <w:rPr>
          <w:rFonts w:cs="Calibri"/>
          <w:sz w:val="22"/>
          <w:szCs w:val="22"/>
          <w:lang w:eastAsia="zh-CN"/>
        </w:rPr>
      </w:pPr>
      <w:r w:rsidRPr="00B10BD3">
        <w:rPr>
          <w:rFonts w:cs="Calibri"/>
          <w:bCs/>
          <w:sz w:val="22"/>
          <w:szCs w:val="22"/>
          <w:lang w:eastAsia="zh-CN"/>
        </w:rPr>
        <w:t>[_]</w:t>
      </w:r>
      <w:r w:rsidRPr="00B10BD3">
        <w:rPr>
          <w:rFonts w:cs="Calibri"/>
          <w:b/>
          <w:bCs/>
          <w:sz w:val="22"/>
          <w:szCs w:val="22"/>
          <w:lang w:eastAsia="zh-CN"/>
        </w:rPr>
        <w:tab/>
        <w:t>come capogruppo</w:t>
      </w:r>
      <w:r w:rsidRPr="00B10BD3">
        <w:rPr>
          <w:rFonts w:cs="Calibri"/>
          <w:sz w:val="22"/>
          <w:szCs w:val="22"/>
          <w:lang w:eastAsia="zh-CN"/>
        </w:rPr>
        <w:t xml:space="preserve"> di un’associazione temporanea o di un consorzio o di un GEIE di tipo orizzontale/verticale/misto </w:t>
      </w:r>
      <w:r w:rsidRPr="00B10BD3">
        <w:rPr>
          <w:rFonts w:cs="Calibri"/>
          <w:b/>
          <w:bCs/>
          <w:sz w:val="22"/>
          <w:szCs w:val="22"/>
          <w:lang w:eastAsia="zh-CN"/>
        </w:rPr>
        <w:t>già costituito</w:t>
      </w:r>
      <w:r w:rsidRPr="00B10BD3">
        <w:rPr>
          <w:rFonts w:cs="Calibri"/>
          <w:sz w:val="22"/>
          <w:szCs w:val="22"/>
          <w:lang w:eastAsia="zh-CN"/>
        </w:rPr>
        <w:t xml:space="preserve"> fra le seguenti imprese:</w:t>
      </w:r>
    </w:p>
    <w:p w14:paraId="2C195C8D" w14:textId="77777777" w:rsidR="00331B57" w:rsidRPr="00B10BD3" w:rsidRDefault="00331B57" w:rsidP="00B10BD3">
      <w:pPr>
        <w:widowControl/>
        <w:autoSpaceDN/>
        <w:spacing w:after="120" w:line="360" w:lineRule="auto"/>
        <w:ind w:left="369"/>
        <w:jc w:val="both"/>
        <w:textAlignment w:val="auto"/>
        <w:rPr>
          <w:rFonts w:cs="Calibri"/>
          <w:sz w:val="22"/>
          <w:szCs w:val="22"/>
          <w:lang w:eastAsia="zh-CN"/>
        </w:rPr>
      </w:pPr>
      <w:r w:rsidRPr="00B10BD3">
        <w:rPr>
          <w:rFonts w:cs="Calibri"/>
          <w:bCs/>
          <w:i/>
          <w:sz w:val="22"/>
          <w:szCs w:val="22"/>
          <w:lang w:eastAsia="zh-CN"/>
        </w:rPr>
        <w:t>__________________________________________________________________________________________________________________________________________________________________________________________________________________________________________</w:t>
      </w:r>
    </w:p>
    <w:p w14:paraId="64004A5D" w14:textId="77777777" w:rsidR="00331B57" w:rsidRPr="00B10BD3" w:rsidRDefault="00331B57" w:rsidP="00B10BD3">
      <w:pPr>
        <w:widowControl/>
        <w:autoSpaceDN/>
        <w:spacing w:after="120" w:line="360" w:lineRule="auto"/>
        <w:ind w:left="369" w:hanging="369"/>
        <w:textAlignment w:val="auto"/>
        <w:rPr>
          <w:rFonts w:cs="Calibri"/>
          <w:sz w:val="22"/>
          <w:szCs w:val="22"/>
          <w:lang w:eastAsia="zh-CN"/>
        </w:rPr>
      </w:pPr>
      <w:r w:rsidRPr="00B10BD3">
        <w:rPr>
          <w:rFonts w:cs="Calibri"/>
          <w:i/>
          <w:iCs/>
          <w:sz w:val="22"/>
          <w:szCs w:val="22"/>
          <w:lang w:eastAsia="zh-CN"/>
        </w:rPr>
        <w:t>Oppure</w:t>
      </w:r>
    </w:p>
    <w:p w14:paraId="7A31B403" w14:textId="77777777" w:rsidR="00331B57" w:rsidRPr="00B10BD3" w:rsidRDefault="00331B57" w:rsidP="00B10BD3">
      <w:pPr>
        <w:widowControl/>
        <w:autoSpaceDN/>
        <w:spacing w:line="360" w:lineRule="auto"/>
        <w:ind w:left="369" w:hanging="369"/>
        <w:jc w:val="both"/>
        <w:textAlignment w:val="auto"/>
        <w:rPr>
          <w:rFonts w:cs="Calibri"/>
          <w:sz w:val="22"/>
          <w:szCs w:val="22"/>
          <w:lang w:eastAsia="zh-CN"/>
        </w:rPr>
      </w:pPr>
      <w:r w:rsidRPr="00B10BD3">
        <w:rPr>
          <w:rFonts w:cs="Calibri"/>
          <w:bCs/>
          <w:sz w:val="22"/>
          <w:szCs w:val="22"/>
          <w:lang w:eastAsia="zh-CN"/>
        </w:rPr>
        <w:lastRenderedPageBreak/>
        <w:t>[_]</w:t>
      </w:r>
      <w:r w:rsidRPr="00B10BD3">
        <w:rPr>
          <w:rFonts w:cs="Calibri"/>
          <w:b/>
          <w:bCs/>
          <w:sz w:val="22"/>
          <w:szCs w:val="22"/>
          <w:lang w:eastAsia="zh-CN"/>
        </w:rPr>
        <w:tab/>
        <w:t>come capogruppo</w:t>
      </w:r>
      <w:r w:rsidRPr="00B10BD3">
        <w:rPr>
          <w:rFonts w:cs="Calibri"/>
          <w:sz w:val="22"/>
          <w:szCs w:val="22"/>
          <w:lang w:eastAsia="zh-CN"/>
        </w:rPr>
        <w:t xml:space="preserve"> di un’associazione temporanea o di un consorzio o di un GEIE di tipo orizzontale/verticale/misto </w:t>
      </w:r>
      <w:r w:rsidRPr="00B10BD3">
        <w:rPr>
          <w:rFonts w:cs="Calibri"/>
          <w:b/>
          <w:bCs/>
          <w:sz w:val="22"/>
          <w:szCs w:val="22"/>
          <w:lang w:eastAsia="zh-CN"/>
        </w:rPr>
        <w:t>da costituirsi</w:t>
      </w:r>
      <w:r w:rsidRPr="00B10BD3">
        <w:rPr>
          <w:rFonts w:cs="Calibri"/>
          <w:sz w:val="22"/>
          <w:szCs w:val="22"/>
          <w:lang w:eastAsia="zh-CN"/>
        </w:rPr>
        <w:t xml:space="preserve"> fra le seguenti imprese:</w:t>
      </w:r>
    </w:p>
    <w:p w14:paraId="5FD3DC50" w14:textId="77777777" w:rsidR="00331B57" w:rsidRPr="00B10BD3" w:rsidRDefault="00331B57" w:rsidP="00B10BD3">
      <w:pPr>
        <w:widowControl/>
        <w:autoSpaceDN/>
        <w:spacing w:after="120" w:line="360" w:lineRule="auto"/>
        <w:ind w:left="369"/>
        <w:jc w:val="both"/>
        <w:textAlignment w:val="auto"/>
        <w:rPr>
          <w:rFonts w:cs="Calibri"/>
          <w:sz w:val="22"/>
          <w:szCs w:val="22"/>
          <w:lang w:eastAsia="zh-CN"/>
        </w:rPr>
      </w:pPr>
      <w:r w:rsidRPr="00B10BD3">
        <w:rPr>
          <w:rFonts w:cs="Calibri"/>
          <w:bCs/>
          <w:i/>
          <w:sz w:val="22"/>
          <w:szCs w:val="22"/>
          <w:lang w:eastAsia="zh-CN"/>
        </w:rPr>
        <w:t>_______________________________________________________________________________________________________________________________________________________________________________________________________________________</w:t>
      </w:r>
    </w:p>
    <w:p w14:paraId="5DB7C167" w14:textId="77777777" w:rsidR="00331B57" w:rsidRPr="00B10BD3" w:rsidRDefault="00331B57" w:rsidP="00B10BD3">
      <w:pPr>
        <w:widowControl/>
        <w:autoSpaceDN/>
        <w:spacing w:after="120" w:line="360" w:lineRule="auto"/>
        <w:ind w:left="369" w:hanging="369"/>
        <w:textAlignment w:val="auto"/>
        <w:rPr>
          <w:rFonts w:cs="Calibri"/>
          <w:sz w:val="22"/>
          <w:szCs w:val="22"/>
          <w:lang w:eastAsia="zh-CN"/>
        </w:rPr>
      </w:pPr>
      <w:r w:rsidRPr="00B10BD3">
        <w:rPr>
          <w:rFonts w:cs="Calibri"/>
          <w:i/>
          <w:iCs/>
          <w:sz w:val="22"/>
          <w:szCs w:val="22"/>
          <w:lang w:eastAsia="zh-CN"/>
        </w:rPr>
        <w:t>Oppure</w:t>
      </w:r>
    </w:p>
    <w:p w14:paraId="6D836C2D" w14:textId="77777777" w:rsidR="00331B57" w:rsidRPr="00B10BD3" w:rsidRDefault="00331B57" w:rsidP="00B10BD3">
      <w:pPr>
        <w:widowControl/>
        <w:autoSpaceDN/>
        <w:spacing w:line="360" w:lineRule="auto"/>
        <w:ind w:left="369" w:hanging="369"/>
        <w:jc w:val="both"/>
        <w:textAlignment w:val="auto"/>
        <w:rPr>
          <w:rFonts w:cs="Calibri"/>
          <w:sz w:val="22"/>
          <w:szCs w:val="22"/>
          <w:lang w:eastAsia="zh-CN"/>
        </w:rPr>
      </w:pPr>
      <w:r w:rsidRPr="00B10BD3">
        <w:rPr>
          <w:rFonts w:cs="Calibri"/>
          <w:bCs/>
          <w:sz w:val="22"/>
          <w:szCs w:val="22"/>
          <w:lang w:eastAsia="zh-CN"/>
        </w:rPr>
        <w:t>[_]</w:t>
      </w:r>
      <w:r w:rsidRPr="00B10BD3">
        <w:rPr>
          <w:rFonts w:cs="Calibri"/>
          <w:b/>
          <w:bCs/>
          <w:sz w:val="22"/>
          <w:szCs w:val="22"/>
          <w:lang w:eastAsia="zh-CN"/>
        </w:rPr>
        <w:tab/>
        <w:t>come mandante</w:t>
      </w:r>
      <w:r w:rsidRPr="00B10BD3">
        <w:rPr>
          <w:rFonts w:cs="Calibri"/>
          <w:sz w:val="22"/>
          <w:szCs w:val="22"/>
          <w:lang w:eastAsia="zh-CN"/>
        </w:rPr>
        <w:t xml:space="preserve"> una associazione temporanea o di un consorzio o di un GEIE di tipo orizzontale/verticale/misto </w:t>
      </w:r>
      <w:r w:rsidRPr="00B10BD3">
        <w:rPr>
          <w:rFonts w:cs="Calibri"/>
          <w:b/>
          <w:bCs/>
          <w:sz w:val="22"/>
          <w:szCs w:val="22"/>
          <w:lang w:eastAsia="zh-CN"/>
        </w:rPr>
        <w:t>già costituito</w:t>
      </w:r>
      <w:r w:rsidRPr="00B10BD3">
        <w:rPr>
          <w:rFonts w:cs="Calibri"/>
          <w:sz w:val="22"/>
          <w:szCs w:val="22"/>
          <w:lang w:eastAsia="zh-CN"/>
        </w:rPr>
        <w:t xml:space="preserve"> fra le imprese:</w:t>
      </w:r>
    </w:p>
    <w:p w14:paraId="65D9D96E" w14:textId="77777777" w:rsidR="00331B57" w:rsidRPr="00B10BD3" w:rsidRDefault="00331B57" w:rsidP="00B10BD3">
      <w:pPr>
        <w:widowControl/>
        <w:autoSpaceDN/>
        <w:spacing w:after="120" w:line="360" w:lineRule="auto"/>
        <w:ind w:left="369"/>
        <w:jc w:val="both"/>
        <w:textAlignment w:val="auto"/>
        <w:rPr>
          <w:rFonts w:cs="Calibri"/>
          <w:sz w:val="22"/>
          <w:szCs w:val="22"/>
          <w:lang w:eastAsia="zh-CN"/>
        </w:rPr>
      </w:pPr>
      <w:r w:rsidRPr="00B10BD3">
        <w:rPr>
          <w:rFonts w:cs="Calibri"/>
          <w:bCs/>
          <w:i/>
          <w:sz w:val="22"/>
          <w:szCs w:val="22"/>
          <w:lang w:eastAsia="zh-CN"/>
        </w:rPr>
        <w:t>____________________________________________________________________________________________________________________________________________________________________________________________________________________</w:t>
      </w:r>
    </w:p>
    <w:p w14:paraId="71773E21" w14:textId="77777777" w:rsidR="00331B57" w:rsidRPr="00B10BD3" w:rsidRDefault="00331B57" w:rsidP="00B10BD3">
      <w:pPr>
        <w:widowControl/>
        <w:autoSpaceDN/>
        <w:spacing w:after="120" w:line="360" w:lineRule="auto"/>
        <w:ind w:left="369" w:hanging="369"/>
        <w:textAlignment w:val="auto"/>
        <w:rPr>
          <w:rFonts w:cs="Calibri"/>
          <w:sz w:val="22"/>
          <w:szCs w:val="22"/>
          <w:lang w:eastAsia="zh-CN"/>
        </w:rPr>
      </w:pPr>
      <w:r w:rsidRPr="00B10BD3">
        <w:rPr>
          <w:rFonts w:cs="Calibri"/>
          <w:i/>
          <w:iCs/>
          <w:sz w:val="22"/>
          <w:szCs w:val="22"/>
          <w:lang w:eastAsia="zh-CN"/>
        </w:rPr>
        <w:t>Oppure</w:t>
      </w:r>
    </w:p>
    <w:p w14:paraId="06976AC8" w14:textId="77777777" w:rsidR="00331B57" w:rsidRPr="00B10BD3" w:rsidRDefault="00331B57" w:rsidP="00B10BD3">
      <w:pPr>
        <w:widowControl/>
        <w:autoSpaceDN/>
        <w:spacing w:line="360" w:lineRule="auto"/>
        <w:ind w:left="369" w:hanging="369"/>
        <w:jc w:val="both"/>
        <w:textAlignment w:val="auto"/>
        <w:rPr>
          <w:rFonts w:cs="Calibri"/>
          <w:sz w:val="22"/>
          <w:szCs w:val="22"/>
          <w:lang w:eastAsia="zh-CN"/>
        </w:rPr>
      </w:pPr>
      <w:r w:rsidRPr="00B10BD3">
        <w:rPr>
          <w:rFonts w:cs="Calibri"/>
          <w:bCs/>
          <w:sz w:val="22"/>
          <w:szCs w:val="22"/>
          <w:lang w:eastAsia="zh-CN"/>
        </w:rPr>
        <w:t>[_]</w:t>
      </w:r>
      <w:r w:rsidRPr="00B10BD3">
        <w:rPr>
          <w:rFonts w:cs="Calibri"/>
          <w:b/>
          <w:bCs/>
          <w:sz w:val="22"/>
          <w:szCs w:val="22"/>
          <w:lang w:eastAsia="zh-CN"/>
        </w:rPr>
        <w:tab/>
        <w:t>come mandante</w:t>
      </w:r>
      <w:r w:rsidRPr="00B10BD3">
        <w:rPr>
          <w:rFonts w:cs="Calibri"/>
          <w:sz w:val="22"/>
          <w:szCs w:val="22"/>
          <w:lang w:eastAsia="zh-CN"/>
        </w:rPr>
        <w:t xml:space="preserve"> una associazione temporanea o di un consorzio o di un GEIE di tipo orizzontale/verticale/misto </w:t>
      </w:r>
      <w:r w:rsidRPr="00B10BD3">
        <w:rPr>
          <w:rFonts w:cs="Calibri"/>
          <w:b/>
          <w:bCs/>
          <w:sz w:val="22"/>
          <w:szCs w:val="22"/>
          <w:lang w:eastAsia="zh-CN"/>
        </w:rPr>
        <w:t>da costituirsi</w:t>
      </w:r>
      <w:r w:rsidRPr="00B10BD3">
        <w:rPr>
          <w:rFonts w:cs="Calibri"/>
          <w:sz w:val="22"/>
          <w:szCs w:val="22"/>
          <w:lang w:eastAsia="zh-CN"/>
        </w:rPr>
        <w:t xml:space="preserve"> fra le seguenti imprese:</w:t>
      </w:r>
    </w:p>
    <w:p w14:paraId="79E8389E" w14:textId="77777777" w:rsidR="00331B57" w:rsidRPr="00B10BD3" w:rsidRDefault="00331B57" w:rsidP="00B10BD3">
      <w:pPr>
        <w:widowControl/>
        <w:autoSpaceDN/>
        <w:spacing w:after="120" w:line="360" w:lineRule="auto"/>
        <w:ind w:left="369"/>
        <w:jc w:val="both"/>
        <w:textAlignment w:val="auto"/>
        <w:rPr>
          <w:rFonts w:cs="Calibri"/>
          <w:sz w:val="22"/>
          <w:szCs w:val="22"/>
          <w:lang w:eastAsia="zh-CN"/>
        </w:rPr>
      </w:pPr>
      <w:r w:rsidRPr="00B10BD3">
        <w:rPr>
          <w:rFonts w:cs="Calibri"/>
          <w:bCs/>
          <w:i/>
          <w:sz w:val="22"/>
          <w:szCs w:val="22"/>
          <w:lang w:eastAsia="zh-CN"/>
        </w:rPr>
        <w:t>__________________________________________________________________________________________________________________________________________________________________________________________________________________________</w:t>
      </w:r>
    </w:p>
    <w:p w14:paraId="5CD10DEB" w14:textId="77777777" w:rsidR="00331B57" w:rsidRPr="00B10BD3" w:rsidRDefault="00331B57" w:rsidP="00B10BD3">
      <w:pPr>
        <w:widowControl/>
        <w:autoSpaceDN/>
        <w:spacing w:after="120" w:line="360" w:lineRule="auto"/>
        <w:ind w:left="369" w:hanging="369"/>
        <w:textAlignment w:val="auto"/>
        <w:rPr>
          <w:rFonts w:cs="Calibri"/>
          <w:sz w:val="22"/>
          <w:szCs w:val="22"/>
          <w:lang w:eastAsia="zh-CN"/>
        </w:rPr>
      </w:pPr>
      <w:bookmarkStart w:id="0" w:name="_Hlk138054319"/>
      <w:r w:rsidRPr="00B10BD3">
        <w:rPr>
          <w:rFonts w:cs="Calibri"/>
          <w:i/>
          <w:iCs/>
          <w:sz w:val="22"/>
          <w:szCs w:val="22"/>
          <w:lang w:eastAsia="zh-CN"/>
        </w:rPr>
        <w:t>Oppure</w:t>
      </w:r>
    </w:p>
    <w:p w14:paraId="5B0FC869" w14:textId="77777777" w:rsidR="00331B57" w:rsidRPr="00B10BD3" w:rsidRDefault="00331B57" w:rsidP="00B10BD3">
      <w:pPr>
        <w:widowControl/>
        <w:autoSpaceDN/>
        <w:spacing w:after="120" w:line="360" w:lineRule="auto"/>
        <w:ind w:left="369" w:hanging="369"/>
        <w:jc w:val="both"/>
        <w:textAlignment w:val="auto"/>
        <w:rPr>
          <w:rFonts w:cs="Calibri"/>
          <w:sz w:val="22"/>
          <w:szCs w:val="22"/>
          <w:lang w:eastAsia="zh-CN"/>
        </w:rPr>
      </w:pPr>
      <w:r w:rsidRPr="00B10BD3">
        <w:rPr>
          <w:rFonts w:cs="Calibri"/>
          <w:bCs/>
          <w:sz w:val="22"/>
          <w:szCs w:val="22"/>
          <w:lang w:eastAsia="zh-CN"/>
        </w:rPr>
        <w:t>[_]</w:t>
      </w:r>
      <w:r w:rsidRPr="00B10BD3">
        <w:rPr>
          <w:rFonts w:cs="Calibri"/>
          <w:b/>
          <w:bCs/>
          <w:sz w:val="22"/>
          <w:szCs w:val="22"/>
          <w:lang w:eastAsia="zh-CN"/>
        </w:rPr>
        <w:tab/>
      </w:r>
      <w:r w:rsidRPr="00B10BD3">
        <w:rPr>
          <w:rFonts w:cs="Calibri"/>
          <w:sz w:val="22"/>
          <w:szCs w:val="22"/>
          <w:lang w:eastAsia="zh-CN"/>
        </w:rPr>
        <w:t xml:space="preserve">organo comune mandatario di una rete d’imprese, sprovvista di soggettività giuridica, aderente al contratto di rete di cui all’art. 65, co. 1, lett. g), del </w:t>
      </w:r>
      <w:proofErr w:type="spellStart"/>
      <w:r w:rsidRPr="00B10BD3">
        <w:rPr>
          <w:rFonts w:cs="Calibri"/>
          <w:sz w:val="22"/>
          <w:szCs w:val="22"/>
          <w:lang w:eastAsia="zh-CN"/>
        </w:rPr>
        <w:t>D.Lgs.</w:t>
      </w:r>
      <w:proofErr w:type="spellEnd"/>
      <w:r w:rsidRPr="00B10BD3">
        <w:rPr>
          <w:rFonts w:cs="Calibri"/>
          <w:sz w:val="22"/>
          <w:szCs w:val="22"/>
          <w:lang w:eastAsia="zh-CN"/>
        </w:rPr>
        <w:t xml:space="preserve"> n. 36/2023 (e </w:t>
      </w:r>
      <w:proofErr w:type="spellStart"/>
      <w:r w:rsidRPr="00B10BD3">
        <w:rPr>
          <w:rFonts w:cs="Calibri"/>
          <w:sz w:val="22"/>
          <w:szCs w:val="22"/>
          <w:lang w:eastAsia="zh-CN"/>
        </w:rPr>
        <w:t>s.m.i.</w:t>
      </w:r>
      <w:proofErr w:type="spellEnd"/>
      <w:r w:rsidRPr="00B10BD3">
        <w:rPr>
          <w:rFonts w:cs="Calibri"/>
          <w:sz w:val="22"/>
          <w:szCs w:val="22"/>
          <w:lang w:eastAsia="zh-CN"/>
        </w:rPr>
        <w:t>);</w:t>
      </w:r>
    </w:p>
    <w:p w14:paraId="07884E66" w14:textId="77777777" w:rsidR="00331B57" w:rsidRPr="00B10BD3" w:rsidRDefault="00331B57" w:rsidP="00B10BD3">
      <w:pPr>
        <w:widowControl/>
        <w:autoSpaceDN/>
        <w:spacing w:after="120" w:line="360" w:lineRule="auto"/>
        <w:ind w:left="369" w:hanging="369"/>
        <w:textAlignment w:val="auto"/>
        <w:rPr>
          <w:rFonts w:cs="Calibri"/>
          <w:sz w:val="22"/>
          <w:szCs w:val="22"/>
          <w:lang w:eastAsia="zh-CN"/>
        </w:rPr>
      </w:pPr>
      <w:r w:rsidRPr="00B10BD3">
        <w:rPr>
          <w:rFonts w:cs="Calibri"/>
          <w:i/>
          <w:iCs/>
          <w:sz w:val="22"/>
          <w:szCs w:val="22"/>
          <w:lang w:eastAsia="zh-CN"/>
        </w:rPr>
        <w:t>Oppure</w:t>
      </w:r>
    </w:p>
    <w:p w14:paraId="133441E6" w14:textId="77777777" w:rsidR="00331B57" w:rsidRPr="00B10BD3" w:rsidRDefault="00331B57" w:rsidP="00B10BD3">
      <w:pPr>
        <w:widowControl/>
        <w:autoSpaceDN/>
        <w:spacing w:after="120" w:line="360" w:lineRule="auto"/>
        <w:ind w:left="369" w:hanging="369"/>
        <w:jc w:val="both"/>
        <w:textAlignment w:val="auto"/>
        <w:rPr>
          <w:rFonts w:cs="Calibri"/>
          <w:sz w:val="22"/>
          <w:szCs w:val="22"/>
          <w:lang w:eastAsia="zh-CN"/>
        </w:rPr>
      </w:pPr>
      <w:r w:rsidRPr="00B10BD3">
        <w:rPr>
          <w:rFonts w:cs="Calibri"/>
          <w:bCs/>
          <w:sz w:val="22"/>
          <w:szCs w:val="22"/>
          <w:lang w:eastAsia="zh-CN"/>
        </w:rPr>
        <w:t>[_]</w:t>
      </w:r>
      <w:r w:rsidRPr="00B10BD3">
        <w:rPr>
          <w:rFonts w:cs="Calibri"/>
          <w:b/>
          <w:bCs/>
          <w:sz w:val="22"/>
          <w:szCs w:val="22"/>
          <w:lang w:eastAsia="zh-CN"/>
        </w:rPr>
        <w:tab/>
      </w:r>
      <w:r w:rsidRPr="00B10BD3">
        <w:rPr>
          <w:rFonts w:cs="Calibri"/>
          <w:sz w:val="22"/>
          <w:szCs w:val="22"/>
          <w:lang w:eastAsia="zh-CN"/>
        </w:rPr>
        <w:t xml:space="preserve">organo comune mandatario di una rete d’imprese, provvista di soggettività giuridica, aderente al contratto di rete di cui all’art. 65, co. 1, lett. g), del </w:t>
      </w:r>
      <w:proofErr w:type="spellStart"/>
      <w:r w:rsidRPr="00B10BD3">
        <w:rPr>
          <w:rFonts w:cs="Calibri"/>
          <w:sz w:val="22"/>
          <w:szCs w:val="22"/>
          <w:lang w:eastAsia="zh-CN"/>
        </w:rPr>
        <w:t>D.Lgs.</w:t>
      </w:r>
      <w:proofErr w:type="spellEnd"/>
      <w:r w:rsidRPr="00B10BD3">
        <w:rPr>
          <w:rFonts w:cs="Calibri"/>
          <w:sz w:val="22"/>
          <w:szCs w:val="22"/>
          <w:lang w:eastAsia="zh-CN"/>
        </w:rPr>
        <w:t xml:space="preserve"> n. 36/2023 (e </w:t>
      </w:r>
      <w:proofErr w:type="spellStart"/>
      <w:r w:rsidRPr="00B10BD3">
        <w:rPr>
          <w:rFonts w:cs="Calibri"/>
          <w:sz w:val="22"/>
          <w:szCs w:val="22"/>
          <w:lang w:eastAsia="zh-CN"/>
        </w:rPr>
        <w:t>s.m.i.</w:t>
      </w:r>
      <w:proofErr w:type="spellEnd"/>
      <w:r w:rsidRPr="00B10BD3">
        <w:rPr>
          <w:rFonts w:cs="Calibri"/>
          <w:sz w:val="22"/>
          <w:szCs w:val="22"/>
          <w:lang w:eastAsia="zh-CN"/>
        </w:rPr>
        <w:t>);</w:t>
      </w:r>
    </w:p>
    <w:p w14:paraId="56D0D9CA" w14:textId="77777777" w:rsidR="00331B57" w:rsidRPr="00B10BD3" w:rsidRDefault="00331B57" w:rsidP="00B10BD3">
      <w:pPr>
        <w:widowControl/>
        <w:autoSpaceDN/>
        <w:spacing w:after="120" w:line="360" w:lineRule="auto"/>
        <w:ind w:left="369" w:hanging="369"/>
        <w:textAlignment w:val="auto"/>
        <w:rPr>
          <w:rFonts w:cs="Calibri"/>
          <w:sz w:val="22"/>
          <w:szCs w:val="22"/>
          <w:lang w:eastAsia="zh-CN"/>
        </w:rPr>
      </w:pPr>
      <w:r w:rsidRPr="00B10BD3">
        <w:rPr>
          <w:rFonts w:cs="Calibri"/>
          <w:i/>
          <w:iCs/>
          <w:sz w:val="22"/>
          <w:szCs w:val="22"/>
          <w:lang w:eastAsia="zh-CN"/>
        </w:rPr>
        <w:t>Oppure</w:t>
      </w:r>
    </w:p>
    <w:p w14:paraId="253FEDEE" w14:textId="77777777" w:rsidR="00331B57" w:rsidRPr="00B10BD3" w:rsidRDefault="00331B57" w:rsidP="00B10BD3">
      <w:pPr>
        <w:widowControl/>
        <w:autoSpaceDN/>
        <w:spacing w:after="120" w:line="360" w:lineRule="auto"/>
        <w:ind w:left="369" w:hanging="369"/>
        <w:jc w:val="both"/>
        <w:textAlignment w:val="auto"/>
        <w:rPr>
          <w:rFonts w:cs="Calibri"/>
          <w:sz w:val="22"/>
          <w:szCs w:val="22"/>
          <w:lang w:eastAsia="zh-CN"/>
        </w:rPr>
      </w:pPr>
      <w:r w:rsidRPr="00B10BD3">
        <w:rPr>
          <w:rFonts w:cs="Calibri"/>
          <w:bCs/>
          <w:sz w:val="22"/>
          <w:szCs w:val="22"/>
          <w:lang w:eastAsia="zh-CN"/>
        </w:rPr>
        <w:t>[_]</w:t>
      </w:r>
      <w:r w:rsidRPr="00B10BD3">
        <w:rPr>
          <w:rFonts w:cs="Calibri"/>
          <w:b/>
          <w:bCs/>
          <w:sz w:val="22"/>
          <w:szCs w:val="22"/>
          <w:lang w:eastAsia="zh-CN"/>
        </w:rPr>
        <w:tab/>
      </w:r>
      <w:r w:rsidRPr="00B10BD3">
        <w:rPr>
          <w:rFonts w:cs="Calibri"/>
          <w:sz w:val="22"/>
          <w:szCs w:val="22"/>
          <w:lang w:eastAsia="zh-CN"/>
        </w:rPr>
        <w:t xml:space="preserve">impresa retista mandante di una rete d’imprese, sprovvista di soggettività giuridica, aderente al contratto di rete di cui all’art. 65, co. 1, lett. g), del </w:t>
      </w:r>
      <w:proofErr w:type="spellStart"/>
      <w:r w:rsidRPr="00B10BD3">
        <w:rPr>
          <w:rFonts w:cs="Calibri"/>
          <w:sz w:val="22"/>
          <w:szCs w:val="22"/>
          <w:lang w:eastAsia="zh-CN"/>
        </w:rPr>
        <w:t>D.Lgs.</w:t>
      </w:r>
      <w:proofErr w:type="spellEnd"/>
      <w:r w:rsidRPr="00B10BD3">
        <w:rPr>
          <w:rFonts w:cs="Calibri"/>
          <w:sz w:val="22"/>
          <w:szCs w:val="22"/>
          <w:lang w:eastAsia="zh-CN"/>
        </w:rPr>
        <w:t xml:space="preserve"> n. 36/2023 (e </w:t>
      </w:r>
      <w:proofErr w:type="spellStart"/>
      <w:r w:rsidRPr="00B10BD3">
        <w:rPr>
          <w:rFonts w:cs="Calibri"/>
          <w:sz w:val="22"/>
          <w:szCs w:val="22"/>
          <w:lang w:eastAsia="zh-CN"/>
        </w:rPr>
        <w:t>s.m.i.</w:t>
      </w:r>
      <w:proofErr w:type="spellEnd"/>
      <w:r w:rsidRPr="00B10BD3">
        <w:rPr>
          <w:rFonts w:cs="Calibri"/>
          <w:sz w:val="22"/>
          <w:szCs w:val="22"/>
          <w:lang w:eastAsia="zh-CN"/>
        </w:rPr>
        <w:t>);</w:t>
      </w:r>
    </w:p>
    <w:p w14:paraId="20978B3F" w14:textId="77777777" w:rsidR="00331B57" w:rsidRPr="00B10BD3" w:rsidRDefault="00331B57" w:rsidP="00B10BD3">
      <w:pPr>
        <w:widowControl/>
        <w:autoSpaceDN/>
        <w:spacing w:after="120" w:line="360" w:lineRule="auto"/>
        <w:ind w:left="369" w:hanging="369"/>
        <w:textAlignment w:val="auto"/>
        <w:rPr>
          <w:rFonts w:cs="Calibri"/>
          <w:sz w:val="22"/>
          <w:szCs w:val="22"/>
          <w:lang w:eastAsia="zh-CN"/>
        </w:rPr>
      </w:pPr>
      <w:r w:rsidRPr="00B10BD3">
        <w:rPr>
          <w:rFonts w:cs="Calibri"/>
          <w:i/>
          <w:iCs/>
          <w:sz w:val="22"/>
          <w:szCs w:val="22"/>
          <w:lang w:eastAsia="zh-CN"/>
        </w:rPr>
        <w:t>Oppure</w:t>
      </w:r>
    </w:p>
    <w:p w14:paraId="70C5A3CF" w14:textId="77777777" w:rsidR="00331B57" w:rsidRPr="00B10BD3" w:rsidRDefault="00331B57" w:rsidP="00B10BD3">
      <w:pPr>
        <w:widowControl/>
        <w:autoSpaceDN/>
        <w:spacing w:after="120" w:line="360" w:lineRule="auto"/>
        <w:ind w:left="369" w:hanging="369"/>
        <w:jc w:val="both"/>
        <w:textAlignment w:val="auto"/>
        <w:rPr>
          <w:rFonts w:cs="Calibri"/>
          <w:sz w:val="22"/>
          <w:szCs w:val="22"/>
          <w:lang w:eastAsia="zh-CN"/>
        </w:rPr>
      </w:pPr>
      <w:r w:rsidRPr="00B10BD3">
        <w:rPr>
          <w:rFonts w:cs="Calibri"/>
          <w:bCs/>
          <w:sz w:val="22"/>
          <w:szCs w:val="22"/>
          <w:lang w:eastAsia="zh-CN"/>
        </w:rPr>
        <w:t>[_]</w:t>
      </w:r>
      <w:r w:rsidRPr="00B10BD3">
        <w:rPr>
          <w:rFonts w:cs="Calibri"/>
          <w:b/>
          <w:bCs/>
          <w:sz w:val="22"/>
          <w:szCs w:val="22"/>
          <w:lang w:eastAsia="zh-CN"/>
        </w:rPr>
        <w:tab/>
      </w:r>
      <w:r w:rsidRPr="00B10BD3">
        <w:rPr>
          <w:rFonts w:cs="Calibri"/>
          <w:sz w:val="22"/>
          <w:szCs w:val="22"/>
          <w:lang w:eastAsia="zh-CN"/>
        </w:rPr>
        <w:t xml:space="preserve">impresa retista mandante di una rete d’imprese, provvista di soggettività giuridica, aderente al contratto di rete di cui all’art. 65, co. 1, lett. g), del </w:t>
      </w:r>
      <w:proofErr w:type="spellStart"/>
      <w:r w:rsidRPr="00B10BD3">
        <w:rPr>
          <w:rFonts w:cs="Calibri"/>
          <w:sz w:val="22"/>
          <w:szCs w:val="22"/>
          <w:lang w:eastAsia="zh-CN"/>
        </w:rPr>
        <w:t>D.Lgs.</w:t>
      </w:r>
      <w:proofErr w:type="spellEnd"/>
      <w:r w:rsidRPr="00B10BD3">
        <w:rPr>
          <w:rFonts w:cs="Calibri"/>
          <w:sz w:val="22"/>
          <w:szCs w:val="22"/>
          <w:lang w:eastAsia="zh-CN"/>
        </w:rPr>
        <w:t xml:space="preserve"> n. 36/2023 (e </w:t>
      </w:r>
      <w:proofErr w:type="spellStart"/>
      <w:r w:rsidRPr="00B10BD3">
        <w:rPr>
          <w:rFonts w:cs="Calibri"/>
          <w:sz w:val="22"/>
          <w:szCs w:val="22"/>
          <w:lang w:eastAsia="zh-CN"/>
        </w:rPr>
        <w:t>s.m.i.</w:t>
      </w:r>
      <w:proofErr w:type="spellEnd"/>
      <w:r w:rsidRPr="00B10BD3">
        <w:rPr>
          <w:rFonts w:cs="Calibri"/>
          <w:sz w:val="22"/>
          <w:szCs w:val="22"/>
          <w:lang w:eastAsia="zh-CN"/>
        </w:rPr>
        <w:t>);</w:t>
      </w:r>
    </w:p>
    <w:p w14:paraId="692A37AE" w14:textId="77777777" w:rsidR="00331B57" w:rsidRPr="00B10BD3" w:rsidRDefault="00331B57" w:rsidP="00B10BD3">
      <w:pPr>
        <w:widowControl/>
        <w:autoSpaceDN/>
        <w:spacing w:after="120" w:line="360" w:lineRule="auto"/>
        <w:ind w:left="369" w:hanging="369"/>
        <w:textAlignment w:val="auto"/>
        <w:rPr>
          <w:rFonts w:cs="Calibri"/>
          <w:sz w:val="22"/>
          <w:szCs w:val="22"/>
          <w:lang w:eastAsia="zh-CN"/>
        </w:rPr>
      </w:pPr>
      <w:r w:rsidRPr="00B10BD3">
        <w:rPr>
          <w:rFonts w:cs="Calibri"/>
          <w:i/>
          <w:iCs/>
          <w:sz w:val="22"/>
          <w:szCs w:val="22"/>
          <w:lang w:eastAsia="zh-CN"/>
        </w:rPr>
        <w:t>Oppure</w:t>
      </w:r>
    </w:p>
    <w:p w14:paraId="13A6F53E" w14:textId="77777777" w:rsidR="00331B57" w:rsidRPr="00B10BD3" w:rsidRDefault="00331B57" w:rsidP="00B10BD3">
      <w:pPr>
        <w:widowControl/>
        <w:autoSpaceDN/>
        <w:spacing w:after="120" w:line="360" w:lineRule="auto"/>
        <w:ind w:left="369" w:hanging="369"/>
        <w:jc w:val="both"/>
        <w:textAlignment w:val="auto"/>
        <w:rPr>
          <w:rFonts w:cs="Calibri"/>
          <w:sz w:val="22"/>
          <w:szCs w:val="22"/>
          <w:lang w:eastAsia="zh-CN"/>
        </w:rPr>
      </w:pPr>
      <w:r w:rsidRPr="00B10BD3">
        <w:rPr>
          <w:rFonts w:cs="Calibri"/>
          <w:bCs/>
          <w:sz w:val="22"/>
          <w:szCs w:val="22"/>
          <w:lang w:eastAsia="zh-CN"/>
        </w:rPr>
        <w:lastRenderedPageBreak/>
        <w:t>[_]</w:t>
      </w:r>
      <w:r w:rsidRPr="00B10BD3">
        <w:rPr>
          <w:rFonts w:cs="Calibri"/>
          <w:b/>
          <w:bCs/>
          <w:sz w:val="22"/>
          <w:szCs w:val="22"/>
          <w:lang w:eastAsia="zh-CN"/>
        </w:rPr>
        <w:tab/>
      </w:r>
      <w:r w:rsidRPr="00B10BD3">
        <w:rPr>
          <w:rFonts w:cs="Calibri"/>
          <w:sz w:val="22"/>
          <w:szCs w:val="22"/>
          <w:lang w:eastAsia="zh-CN"/>
        </w:rPr>
        <w:t xml:space="preserve">mandante di una rete d’impresa, dotata di organo comune privo di potere di rappresentanza o sprovvista di organo comune, aderente al contratto di rete di cui all’art. 65, co. 1, lett. g), del </w:t>
      </w:r>
      <w:proofErr w:type="spellStart"/>
      <w:r w:rsidRPr="00B10BD3">
        <w:rPr>
          <w:rFonts w:cs="Calibri"/>
          <w:sz w:val="22"/>
          <w:szCs w:val="22"/>
          <w:lang w:eastAsia="zh-CN"/>
        </w:rPr>
        <w:t>D.Lgs.</w:t>
      </w:r>
      <w:proofErr w:type="spellEnd"/>
      <w:r w:rsidRPr="00B10BD3">
        <w:rPr>
          <w:rFonts w:cs="Calibri"/>
          <w:sz w:val="22"/>
          <w:szCs w:val="22"/>
          <w:lang w:eastAsia="zh-CN"/>
        </w:rPr>
        <w:t xml:space="preserve"> n. 36/2023 (e </w:t>
      </w:r>
      <w:proofErr w:type="spellStart"/>
      <w:r w:rsidRPr="00B10BD3">
        <w:rPr>
          <w:rFonts w:cs="Calibri"/>
          <w:sz w:val="22"/>
          <w:szCs w:val="22"/>
          <w:lang w:eastAsia="zh-CN"/>
        </w:rPr>
        <w:t>s.m.i.</w:t>
      </w:r>
      <w:proofErr w:type="spellEnd"/>
      <w:r w:rsidRPr="00B10BD3">
        <w:rPr>
          <w:rFonts w:cs="Calibri"/>
          <w:sz w:val="22"/>
          <w:szCs w:val="22"/>
          <w:lang w:eastAsia="zh-CN"/>
        </w:rPr>
        <w:t>);</w:t>
      </w:r>
    </w:p>
    <w:p w14:paraId="071AF5A3" w14:textId="77777777" w:rsidR="00331B57" w:rsidRPr="00B10BD3" w:rsidRDefault="00331B57" w:rsidP="00B10BD3">
      <w:pPr>
        <w:widowControl/>
        <w:autoSpaceDN/>
        <w:spacing w:after="120" w:line="360" w:lineRule="auto"/>
        <w:ind w:left="369" w:hanging="369"/>
        <w:textAlignment w:val="auto"/>
        <w:rPr>
          <w:rFonts w:cs="Calibri"/>
          <w:sz w:val="22"/>
          <w:szCs w:val="22"/>
          <w:lang w:eastAsia="zh-CN"/>
        </w:rPr>
      </w:pPr>
      <w:r w:rsidRPr="00B10BD3">
        <w:rPr>
          <w:rFonts w:cs="Calibri"/>
          <w:i/>
          <w:iCs/>
          <w:sz w:val="22"/>
          <w:szCs w:val="22"/>
          <w:lang w:eastAsia="zh-CN"/>
        </w:rPr>
        <w:t>Oppure</w:t>
      </w:r>
    </w:p>
    <w:p w14:paraId="304E24D7" w14:textId="77777777" w:rsidR="00331B57" w:rsidRPr="00B10BD3" w:rsidRDefault="00331B57" w:rsidP="00B10BD3">
      <w:pPr>
        <w:widowControl/>
        <w:autoSpaceDN/>
        <w:spacing w:after="120" w:line="360" w:lineRule="auto"/>
        <w:ind w:left="369" w:hanging="369"/>
        <w:jc w:val="both"/>
        <w:textAlignment w:val="auto"/>
        <w:rPr>
          <w:rFonts w:cs="Calibri"/>
          <w:sz w:val="22"/>
          <w:szCs w:val="22"/>
          <w:lang w:eastAsia="zh-CN"/>
        </w:rPr>
      </w:pPr>
      <w:r w:rsidRPr="00B10BD3">
        <w:rPr>
          <w:rFonts w:cs="Calibri"/>
          <w:bCs/>
          <w:sz w:val="22"/>
          <w:szCs w:val="22"/>
          <w:lang w:eastAsia="zh-CN"/>
        </w:rPr>
        <w:t>[_]</w:t>
      </w:r>
      <w:r w:rsidRPr="00B10BD3">
        <w:rPr>
          <w:rFonts w:cs="Calibri"/>
          <w:b/>
          <w:bCs/>
          <w:sz w:val="22"/>
          <w:szCs w:val="22"/>
          <w:lang w:eastAsia="zh-CN"/>
        </w:rPr>
        <w:tab/>
      </w:r>
      <w:r w:rsidRPr="00B10BD3">
        <w:rPr>
          <w:rFonts w:cs="Calibri"/>
          <w:sz w:val="22"/>
          <w:szCs w:val="22"/>
          <w:lang w:eastAsia="zh-CN"/>
        </w:rPr>
        <w:t xml:space="preserve">mandatario di una rete d’impresa, dotata di organo comune privo di potere di rappresentanza o sprovvista di organo comune, aderente al contratto di rete di cui all’art. 65, co. 1, lett. g), del </w:t>
      </w:r>
      <w:proofErr w:type="spellStart"/>
      <w:r w:rsidRPr="00B10BD3">
        <w:rPr>
          <w:rFonts w:cs="Calibri"/>
          <w:sz w:val="22"/>
          <w:szCs w:val="22"/>
          <w:lang w:eastAsia="zh-CN"/>
        </w:rPr>
        <w:t>D.Lgs.</w:t>
      </w:r>
      <w:proofErr w:type="spellEnd"/>
      <w:r w:rsidRPr="00B10BD3">
        <w:rPr>
          <w:rFonts w:cs="Calibri"/>
          <w:sz w:val="22"/>
          <w:szCs w:val="22"/>
          <w:lang w:eastAsia="zh-CN"/>
        </w:rPr>
        <w:t xml:space="preserve"> n. 36/2023 (e </w:t>
      </w:r>
      <w:proofErr w:type="spellStart"/>
      <w:r w:rsidRPr="00B10BD3">
        <w:rPr>
          <w:rFonts w:cs="Calibri"/>
          <w:sz w:val="22"/>
          <w:szCs w:val="22"/>
          <w:lang w:eastAsia="zh-CN"/>
        </w:rPr>
        <w:t>s.m.i.</w:t>
      </w:r>
      <w:proofErr w:type="spellEnd"/>
      <w:r w:rsidRPr="00B10BD3">
        <w:rPr>
          <w:rFonts w:cs="Calibri"/>
          <w:sz w:val="22"/>
          <w:szCs w:val="22"/>
          <w:lang w:eastAsia="zh-CN"/>
        </w:rPr>
        <w:t>)</w:t>
      </w:r>
      <w:bookmarkEnd w:id="0"/>
      <w:r w:rsidRPr="00B10BD3">
        <w:rPr>
          <w:rFonts w:cs="Calibri"/>
          <w:sz w:val="22"/>
          <w:szCs w:val="22"/>
          <w:lang w:eastAsia="zh-CN"/>
        </w:rPr>
        <w:t>;</w:t>
      </w:r>
    </w:p>
    <w:p w14:paraId="40E80F8B" w14:textId="77777777" w:rsidR="00331B57" w:rsidRPr="00B10BD3" w:rsidRDefault="00331B57" w:rsidP="00B10BD3">
      <w:pPr>
        <w:widowControl/>
        <w:tabs>
          <w:tab w:val="left" w:pos="141"/>
        </w:tabs>
        <w:autoSpaceDN/>
        <w:spacing w:after="120" w:line="360" w:lineRule="auto"/>
        <w:jc w:val="both"/>
        <w:textAlignment w:val="auto"/>
        <w:rPr>
          <w:rFonts w:cs="Calibri"/>
          <w:sz w:val="22"/>
          <w:szCs w:val="22"/>
          <w:lang w:eastAsia="zh-CN"/>
        </w:rPr>
      </w:pPr>
      <w:r w:rsidRPr="00B10BD3">
        <w:rPr>
          <w:rFonts w:cs="Calibri"/>
          <w:sz w:val="22"/>
          <w:szCs w:val="22"/>
          <w:lang w:eastAsia="zh-CN"/>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14:paraId="21A90D42" w14:textId="77777777" w:rsidR="00331B57" w:rsidRPr="00B10BD3" w:rsidRDefault="00331B57" w:rsidP="00B10BD3">
      <w:pPr>
        <w:keepNext/>
        <w:widowControl/>
        <w:tabs>
          <w:tab w:val="num" w:pos="0"/>
        </w:tabs>
        <w:autoSpaceDN/>
        <w:spacing w:after="120" w:line="360" w:lineRule="auto"/>
        <w:jc w:val="center"/>
        <w:textAlignment w:val="auto"/>
        <w:outlineLvl w:val="0"/>
        <w:rPr>
          <w:rFonts w:cs="Calibri"/>
          <w:b/>
          <w:bCs/>
          <w:sz w:val="22"/>
          <w:szCs w:val="22"/>
          <w:lang w:eastAsia="zh-CN"/>
        </w:rPr>
      </w:pPr>
      <w:r w:rsidRPr="00B10BD3">
        <w:rPr>
          <w:rFonts w:cs="Calibri"/>
          <w:b/>
          <w:bCs/>
          <w:sz w:val="22"/>
          <w:szCs w:val="22"/>
          <w:lang w:eastAsia="zh-CN"/>
        </w:rPr>
        <w:t>DICHIARA</w:t>
      </w:r>
    </w:p>
    <w:p w14:paraId="6D6E5492" w14:textId="5366F556" w:rsidR="00331B57" w:rsidRPr="00B10BD3" w:rsidRDefault="00331B57" w:rsidP="00B10BD3">
      <w:pPr>
        <w:widowControl/>
        <w:tabs>
          <w:tab w:val="decimal" w:pos="-1701"/>
        </w:tabs>
        <w:autoSpaceDN/>
        <w:spacing w:line="360" w:lineRule="auto"/>
        <w:ind w:left="284" w:hanging="284"/>
        <w:jc w:val="both"/>
        <w:textAlignment w:val="auto"/>
        <w:rPr>
          <w:rFonts w:cs="Calibri"/>
          <w:sz w:val="22"/>
          <w:szCs w:val="22"/>
          <w:lang w:eastAsia="zh-CN"/>
        </w:rPr>
      </w:pPr>
      <w:r w:rsidRPr="00B10BD3">
        <w:rPr>
          <w:rFonts w:cs="Calibri"/>
          <w:bCs/>
          <w:sz w:val="22"/>
          <w:szCs w:val="22"/>
          <w:lang w:eastAsia="zh-CN"/>
        </w:rPr>
        <w:t>[_]</w:t>
      </w:r>
      <w:r w:rsidRPr="00B10BD3">
        <w:rPr>
          <w:rFonts w:cs="Calibri"/>
          <w:sz w:val="22"/>
          <w:szCs w:val="22"/>
          <w:lang w:eastAsia="zh-CN"/>
        </w:rPr>
        <w:t xml:space="preserve"> di non incorrere nelle cause di esclusione di cui agli articoli 94</w:t>
      </w:r>
      <w:r w:rsidR="00EE03BF">
        <w:rPr>
          <w:rFonts w:cs="Calibri"/>
          <w:sz w:val="22"/>
          <w:szCs w:val="22"/>
          <w:lang w:eastAsia="zh-CN"/>
        </w:rPr>
        <w:t>,</w:t>
      </w:r>
      <w:r w:rsidRPr="00B10BD3">
        <w:rPr>
          <w:rFonts w:cs="Calibri"/>
          <w:sz w:val="22"/>
          <w:szCs w:val="22"/>
          <w:lang w:eastAsia="zh-CN"/>
        </w:rPr>
        <w:t xml:space="preserve"> 95 </w:t>
      </w:r>
      <w:r w:rsidR="00EE03BF">
        <w:rPr>
          <w:rFonts w:cs="Calibri"/>
          <w:sz w:val="22"/>
          <w:szCs w:val="22"/>
          <w:lang w:eastAsia="zh-CN"/>
        </w:rPr>
        <w:t xml:space="preserve">e 98 </w:t>
      </w:r>
      <w:r w:rsidRPr="00B10BD3">
        <w:rPr>
          <w:rFonts w:cs="Calibri"/>
          <w:sz w:val="22"/>
          <w:szCs w:val="22"/>
          <w:lang w:eastAsia="zh-CN"/>
        </w:rPr>
        <w:t xml:space="preserve">del d.lgs. 36/2023, e di essere in possesso dei requisiti di ordine speciale di cui all’art. 100 del medesimo Decreto, come previsti nella </w:t>
      </w:r>
      <w:proofErr w:type="spellStart"/>
      <w:r w:rsidRPr="00B10BD3">
        <w:rPr>
          <w:rFonts w:cs="Calibri"/>
          <w:i/>
          <w:iCs/>
          <w:sz w:val="22"/>
          <w:szCs w:val="22"/>
          <w:lang w:eastAsia="zh-CN"/>
        </w:rPr>
        <w:t>lex</w:t>
      </w:r>
      <w:proofErr w:type="spellEnd"/>
      <w:r w:rsidRPr="00B10BD3">
        <w:rPr>
          <w:rFonts w:cs="Calibri"/>
          <w:i/>
          <w:iCs/>
          <w:sz w:val="22"/>
          <w:szCs w:val="22"/>
          <w:lang w:eastAsia="zh-CN"/>
        </w:rPr>
        <w:t xml:space="preserve"> </w:t>
      </w:r>
      <w:proofErr w:type="spellStart"/>
      <w:r w:rsidRPr="00B10BD3">
        <w:rPr>
          <w:rFonts w:cs="Calibri"/>
          <w:i/>
          <w:iCs/>
          <w:sz w:val="22"/>
          <w:szCs w:val="22"/>
          <w:lang w:eastAsia="zh-CN"/>
        </w:rPr>
        <w:t>specialis</w:t>
      </w:r>
      <w:proofErr w:type="spellEnd"/>
      <w:r w:rsidRPr="00B10BD3">
        <w:rPr>
          <w:rFonts w:cs="Calibri"/>
          <w:sz w:val="22"/>
          <w:szCs w:val="22"/>
          <w:lang w:eastAsia="zh-CN"/>
        </w:rPr>
        <w:t xml:space="preserve"> di gara, il tutto meglio specificato nell’e-DGUE;</w:t>
      </w:r>
    </w:p>
    <w:p w14:paraId="3CAF5CB3" w14:textId="77777777" w:rsidR="00331B57" w:rsidRPr="00B10BD3" w:rsidRDefault="00331B57" w:rsidP="00B10BD3">
      <w:pPr>
        <w:widowControl/>
        <w:tabs>
          <w:tab w:val="decimal" w:pos="-1701"/>
        </w:tabs>
        <w:autoSpaceDN/>
        <w:spacing w:line="360" w:lineRule="auto"/>
        <w:ind w:left="284" w:hanging="284"/>
        <w:jc w:val="both"/>
        <w:textAlignment w:val="auto"/>
        <w:rPr>
          <w:rFonts w:cs="Calibri"/>
          <w:sz w:val="22"/>
          <w:szCs w:val="22"/>
          <w:lang w:eastAsia="zh-CN"/>
        </w:rPr>
      </w:pPr>
    </w:p>
    <w:p w14:paraId="2E841C04" w14:textId="77777777" w:rsidR="00331B57" w:rsidRPr="00B10BD3" w:rsidRDefault="00331B57" w:rsidP="00B10BD3">
      <w:pPr>
        <w:widowControl/>
        <w:tabs>
          <w:tab w:val="decimal" w:pos="-1701"/>
        </w:tabs>
        <w:autoSpaceDN/>
        <w:spacing w:line="360" w:lineRule="auto"/>
        <w:ind w:left="284" w:hanging="284"/>
        <w:jc w:val="both"/>
        <w:textAlignment w:val="auto"/>
        <w:rPr>
          <w:rFonts w:cs="Calibri"/>
          <w:sz w:val="22"/>
          <w:szCs w:val="22"/>
          <w:lang w:eastAsia="zh-CN"/>
        </w:rPr>
      </w:pPr>
      <w:r w:rsidRPr="00B10BD3">
        <w:rPr>
          <w:rFonts w:cs="Calibri"/>
          <w:bCs/>
          <w:sz w:val="22"/>
          <w:szCs w:val="22"/>
          <w:lang w:eastAsia="zh-CN"/>
        </w:rPr>
        <w:t xml:space="preserve">[_] </w:t>
      </w:r>
      <w:r w:rsidRPr="00B10BD3">
        <w:rPr>
          <w:rFonts w:cs="Calibri"/>
          <w:sz w:val="22"/>
          <w:szCs w:val="22"/>
          <w:lang w:eastAsia="zh-CN"/>
        </w:rPr>
        <w:t>i dati identificativi (nome, cognome, data e luogo di nascita, codice fiscale, comune di residenza etc.) dei soggetti di cui all’articolo 94, comma 3, del Codice, ivi incluso l’amministratore di fatto, ove presente, ovvero indica la banca dati ufficiale o il pubblico registro da cui i medesimi possono essere ricavati in modo aggiornato alla data di presentazione dell’offerta: ……………………………………………………………………………………………………………………………………………………………………………………………………………………………………………………………………………………………………………………………………………………………………………………………………………………………………………</w:t>
      </w:r>
    </w:p>
    <w:p w14:paraId="1D3388E4"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[_]</w:t>
      </w:r>
      <w:r w:rsidRPr="00B10BD3">
        <w:rPr>
          <w:rFonts w:cs="Calibri"/>
          <w:sz w:val="22"/>
          <w:szCs w:val="22"/>
          <w:lang w:eastAsia="zh-CN"/>
        </w:rPr>
        <w:t xml:space="preserve"> 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14:paraId="5D175896"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sz w:val="22"/>
          <w:szCs w:val="22"/>
          <w:lang w:eastAsia="zh-CN"/>
        </w:rPr>
        <w:t>(Oppure)</w:t>
      </w:r>
    </w:p>
    <w:p w14:paraId="63AE5073"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[_]</w:t>
      </w:r>
      <w:r w:rsidRPr="00B10BD3">
        <w:rPr>
          <w:rFonts w:cs="Calibri"/>
          <w:sz w:val="22"/>
          <w:szCs w:val="22"/>
          <w:lang w:eastAsia="zh-CN"/>
        </w:rPr>
        <w:t xml:space="preserve"> di partecipare alla medesima gara contemporaneamente in più di una forma, a tal fine si allega la documentazione che dimostra che la circostanza non ha influito sulla gara, né è idonea a incidere sulla capacità di rispettare gli obblighi contrattuali;</w:t>
      </w:r>
    </w:p>
    <w:p w14:paraId="31514370" w14:textId="40F3A47A"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[_]</w:t>
      </w:r>
      <w:r w:rsidRPr="00B10BD3">
        <w:rPr>
          <w:rFonts w:cs="Calibri"/>
          <w:sz w:val="22"/>
          <w:szCs w:val="22"/>
          <w:lang w:eastAsia="zh-CN"/>
        </w:rPr>
        <w:t xml:space="preserve"> di accettare, senza condizione o riserva alcuna, tutte le norme e disposizioni contenute nella documentazione gara compreso il Capitolato Speciale, tabelle e allegati; </w:t>
      </w:r>
    </w:p>
    <w:p w14:paraId="4CE4EF34" w14:textId="77777777" w:rsidR="009979F1" w:rsidRPr="00B10BD3" w:rsidRDefault="009979F1"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[_]</w:t>
      </w:r>
      <w:r w:rsidRPr="00B10BD3">
        <w:rPr>
          <w:rFonts w:cs="Calibri"/>
          <w:sz w:val="22"/>
          <w:szCs w:val="22"/>
          <w:lang w:eastAsia="zh-CN"/>
        </w:rPr>
        <w:t xml:space="preserve"> di accettare il patto di integrità allegato alla documentazione di gara;</w:t>
      </w:r>
    </w:p>
    <w:p w14:paraId="1594FC9A" w14:textId="5A095C39"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lastRenderedPageBreak/>
        <w:t>[_]</w:t>
      </w:r>
      <w:r w:rsidR="009979F1" w:rsidRPr="00B10BD3">
        <w:rPr>
          <w:rFonts w:cs="Calibri"/>
          <w:bCs/>
          <w:sz w:val="22"/>
          <w:szCs w:val="22"/>
          <w:lang w:eastAsia="zh-CN"/>
        </w:rPr>
        <w:t xml:space="preserve"> </w:t>
      </w:r>
      <w:r w:rsidR="009979F1" w:rsidRPr="00B10BD3">
        <w:rPr>
          <w:rFonts w:cs="Calibri"/>
          <w:sz w:val="22"/>
          <w:szCs w:val="22"/>
          <w:lang w:eastAsia="zh-CN"/>
        </w:rPr>
        <w:t xml:space="preserve">di </w:t>
      </w:r>
      <w:r w:rsidRPr="00B10BD3">
        <w:rPr>
          <w:rFonts w:cs="Calibri"/>
          <w:sz w:val="22"/>
          <w:szCs w:val="22"/>
          <w:lang w:eastAsia="zh-CN"/>
        </w:rPr>
        <w:t>accettare, senza condizione o riserva alcuna, tutte le norme e disposizioni contenute nella documentazione gara;</w:t>
      </w:r>
    </w:p>
    <w:p w14:paraId="66F6EFF2" w14:textId="37C41E10" w:rsidR="005953BC" w:rsidRDefault="005953BC" w:rsidP="00B10BD3">
      <w:pPr>
        <w:suppressAutoHyphens w:val="0"/>
        <w:autoSpaceDN/>
        <w:spacing w:before="60" w:after="60" w:line="360" w:lineRule="auto"/>
        <w:jc w:val="both"/>
        <w:textAlignment w:val="auto"/>
        <w:rPr>
          <w:rFonts w:cs="Calibri"/>
          <w:sz w:val="22"/>
          <w:szCs w:val="22"/>
        </w:rPr>
      </w:pPr>
      <w:r w:rsidRPr="00B10BD3">
        <w:rPr>
          <w:rFonts w:cs="Calibri"/>
          <w:bCs/>
          <w:sz w:val="22"/>
          <w:szCs w:val="22"/>
          <w:lang w:eastAsia="zh-CN"/>
        </w:rPr>
        <w:t xml:space="preserve">[_] </w:t>
      </w:r>
      <w:r w:rsidRPr="00B10BD3">
        <w:rPr>
          <w:rFonts w:cs="Calibri"/>
          <w:sz w:val="22"/>
          <w:szCs w:val="22"/>
        </w:rPr>
        <w:t xml:space="preserve">di applicare le clausole contenute </w:t>
      </w:r>
      <w:proofErr w:type="gramStart"/>
      <w:r w:rsidRPr="00B10BD3">
        <w:rPr>
          <w:rFonts w:cs="Calibri"/>
          <w:sz w:val="22"/>
          <w:szCs w:val="22"/>
        </w:rPr>
        <w:t>nei applicazione</w:t>
      </w:r>
      <w:proofErr w:type="gramEnd"/>
      <w:r w:rsidRPr="00B10BD3">
        <w:rPr>
          <w:rFonts w:cs="Calibri"/>
          <w:sz w:val="22"/>
          <w:szCs w:val="22"/>
        </w:rPr>
        <w:t xml:space="preserve"> delle “Linee Guida” per l’affidamento del servizio di raccolta e avvio a recupero degli indumenti usati, indicate da UTILITALIA (federazione che riunisce le Aziende operanti nei servizi pubblici dell’Acqua, dell’Ambiente, dell’Energia Elettrica e del Gas).</w:t>
      </w:r>
    </w:p>
    <w:p w14:paraId="68CFC313" w14:textId="7541D065" w:rsidR="00EB66D1" w:rsidRPr="00EB66D1" w:rsidRDefault="00EB66D1" w:rsidP="00B10BD3">
      <w:pPr>
        <w:suppressAutoHyphens w:val="0"/>
        <w:autoSpaceDN/>
        <w:spacing w:before="60" w:after="60" w:line="360" w:lineRule="auto"/>
        <w:jc w:val="both"/>
        <w:textAlignment w:val="auto"/>
        <w:rPr>
          <w:rFonts w:cs="Calibri"/>
          <w:iCs/>
          <w:sz w:val="22"/>
          <w:szCs w:val="22"/>
        </w:rPr>
      </w:pPr>
      <w:r w:rsidRPr="00B10BD3">
        <w:rPr>
          <w:rFonts w:cs="Calibri"/>
          <w:bCs/>
          <w:sz w:val="22"/>
          <w:szCs w:val="22"/>
          <w:lang w:eastAsia="zh-CN"/>
        </w:rPr>
        <w:t xml:space="preserve">[_] </w:t>
      </w:r>
      <w:r w:rsidRPr="00EB66D1">
        <w:rPr>
          <w:rFonts w:eastAsia="Calibri" w:cs="Calibri"/>
          <w:iCs/>
          <w:sz w:val="22"/>
          <w:szCs w:val="22"/>
        </w:rPr>
        <w:t xml:space="preserve">di applicare il CCNL indicato dalla stazione appaltante </w:t>
      </w:r>
      <w:r w:rsidRPr="00EB66D1">
        <w:rPr>
          <w:rFonts w:eastAsia="Calibri" w:cs="Calibri"/>
          <w:b/>
          <w:bCs/>
          <w:iCs/>
          <w:sz w:val="22"/>
          <w:szCs w:val="22"/>
        </w:rPr>
        <w:t>(cod. T149)</w:t>
      </w:r>
      <w:r w:rsidRPr="00EB66D1">
        <w:rPr>
          <w:rFonts w:eastAsia="Calibri" w:cs="Calibri"/>
          <w:iCs/>
          <w:sz w:val="22"/>
          <w:szCs w:val="22"/>
        </w:rPr>
        <w:t xml:space="preserve"> o altro CCNL equivalente, con l’indicazione del relativo codice alfanumerico unico di cui all’articolo 16 quater del decreto-legge 76/20</w:t>
      </w:r>
    </w:p>
    <w:p w14:paraId="0FAB5C6A" w14:textId="348484F1" w:rsidR="00331B57"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 xml:space="preserve">[_] </w:t>
      </w:r>
      <w:r w:rsidRPr="00B10BD3">
        <w:rPr>
          <w:rFonts w:cs="Calibri"/>
          <w:sz w:val="22"/>
          <w:szCs w:val="22"/>
          <w:lang w:eastAsia="zh-CN"/>
        </w:rPr>
        <w:t xml:space="preserve">di avere esaminato tutti gli elaborati di gara e delle circostanze generali e particolari di svolgimento </w:t>
      </w:r>
      <w:r w:rsidR="0078435A" w:rsidRPr="00B10BD3">
        <w:rPr>
          <w:rFonts w:cs="Calibri"/>
          <w:sz w:val="22"/>
          <w:szCs w:val="22"/>
          <w:lang w:eastAsia="zh-CN"/>
        </w:rPr>
        <w:t>del</w:t>
      </w:r>
      <w:r w:rsidR="00920CF3" w:rsidRPr="00B10BD3">
        <w:rPr>
          <w:rFonts w:cs="Calibri"/>
          <w:sz w:val="22"/>
          <w:szCs w:val="22"/>
          <w:lang w:eastAsia="zh-CN"/>
        </w:rPr>
        <w:t xml:space="preserve"> servizio</w:t>
      </w:r>
      <w:r w:rsidRPr="00B10BD3">
        <w:rPr>
          <w:rFonts w:cs="Calibri"/>
          <w:sz w:val="22"/>
          <w:szCs w:val="22"/>
          <w:lang w:eastAsia="zh-CN"/>
        </w:rPr>
        <w:t>;</w:t>
      </w:r>
    </w:p>
    <w:p w14:paraId="4553A9B9" w14:textId="1E3B3A50" w:rsidR="002360C1" w:rsidRPr="00B10BD3" w:rsidRDefault="002360C1" w:rsidP="002360C1">
      <w:pPr>
        <w:spacing w:before="60" w:after="60" w:line="360" w:lineRule="auto"/>
        <w:jc w:val="both"/>
        <w:rPr>
          <w:rFonts w:cs="Calibri"/>
          <w:b/>
          <w:sz w:val="22"/>
          <w:szCs w:val="22"/>
        </w:rPr>
      </w:pPr>
      <w:r w:rsidRPr="00B10BD3">
        <w:rPr>
          <w:rFonts w:cs="Calibri"/>
          <w:bCs/>
          <w:sz w:val="22"/>
          <w:szCs w:val="22"/>
          <w:lang w:eastAsia="zh-CN"/>
        </w:rPr>
        <w:t>[_]</w:t>
      </w:r>
      <w:r>
        <w:rPr>
          <w:rFonts w:cs="Calibri"/>
          <w:bCs/>
          <w:sz w:val="22"/>
          <w:szCs w:val="22"/>
          <w:lang w:eastAsia="zh-CN"/>
        </w:rPr>
        <w:t xml:space="preserve"> </w:t>
      </w:r>
      <w:r w:rsidRPr="00B10BD3">
        <w:rPr>
          <w:rFonts w:cs="Calibri"/>
          <w:bCs/>
          <w:sz w:val="22"/>
          <w:szCs w:val="22"/>
          <w:lang w:eastAsia="zh-CN"/>
        </w:rPr>
        <w:t xml:space="preserve">di impegnarsi in caso di aggiudicazione </w:t>
      </w:r>
      <w:r w:rsidRPr="00B10BD3">
        <w:rPr>
          <w:rFonts w:cs="Calibri"/>
          <w:sz w:val="22"/>
          <w:szCs w:val="22"/>
        </w:rPr>
        <w:t xml:space="preserve">a garantire l’applicazione del contratto collettivo nazionale e territoriale di cui al punto </w:t>
      </w:r>
      <w:r w:rsidRPr="00B10BD3">
        <w:rPr>
          <w:rFonts w:cs="Calibri"/>
          <w:sz w:val="22"/>
          <w:szCs w:val="22"/>
        </w:rPr>
        <w:fldChar w:fldCharType="begin"/>
      </w:r>
      <w:r w:rsidRPr="00B10BD3">
        <w:rPr>
          <w:rFonts w:cs="Calibri"/>
          <w:sz w:val="22"/>
          <w:szCs w:val="22"/>
        </w:rPr>
        <w:instrText xml:space="preserve"> REF _Ref132303600 \r \h  \* MERGEFORMAT </w:instrText>
      </w:r>
      <w:r w:rsidRPr="00B10BD3">
        <w:rPr>
          <w:rFonts w:cs="Calibri"/>
          <w:sz w:val="22"/>
          <w:szCs w:val="22"/>
        </w:rPr>
      </w:r>
      <w:r w:rsidRPr="00B10BD3">
        <w:rPr>
          <w:rFonts w:cs="Calibri"/>
          <w:sz w:val="22"/>
          <w:szCs w:val="22"/>
        </w:rPr>
        <w:fldChar w:fldCharType="separate"/>
      </w:r>
      <w:r w:rsidRPr="00B10BD3">
        <w:rPr>
          <w:rFonts w:cs="Calibri"/>
          <w:sz w:val="22"/>
          <w:szCs w:val="22"/>
        </w:rPr>
        <w:t>3</w:t>
      </w:r>
      <w:r w:rsidRPr="00B10BD3">
        <w:rPr>
          <w:rFonts w:cs="Calibri"/>
          <w:sz w:val="22"/>
          <w:szCs w:val="22"/>
        </w:rPr>
        <w:fldChar w:fldCharType="end"/>
      </w:r>
      <w:r w:rsidRPr="00B10BD3">
        <w:rPr>
          <w:rFonts w:cs="Calibri"/>
          <w:sz w:val="22"/>
          <w:szCs w:val="22"/>
        </w:rPr>
        <w:t xml:space="preserve"> della lettera di invito, oppure di un altro contratto che garantisca le stesse tutele economiche e normative per i propri lavoratori e per quelli in subappalto</w:t>
      </w:r>
      <w:r w:rsidRPr="00B10BD3">
        <w:rPr>
          <w:rFonts w:cs="Calibri"/>
          <w:b/>
          <w:sz w:val="22"/>
          <w:szCs w:val="22"/>
        </w:rPr>
        <w:t>.</w:t>
      </w:r>
    </w:p>
    <w:p w14:paraId="2A856B8D"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 xml:space="preserve">[_] </w:t>
      </w:r>
      <w:r w:rsidRPr="00B10BD3">
        <w:rPr>
          <w:rFonts w:cs="Calibri"/>
          <w:sz w:val="22"/>
          <w:szCs w:val="22"/>
          <w:lang w:eastAsia="zh-CN"/>
        </w:rPr>
        <w:t>di avere preso conoscenza delle condizioni locali;</w:t>
      </w:r>
    </w:p>
    <w:p w14:paraId="5B7BD50A" w14:textId="689A1F2F"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 xml:space="preserve">[_] </w:t>
      </w:r>
      <w:r w:rsidRPr="00B10BD3">
        <w:rPr>
          <w:rFonts w:cs="Calibri"/>
          <w:sz w:val="22"/>
          <w:szCs w:val="22"/>
          <w:lang w:eastAsia="zh-CN"/>
        </w:rPr>
        <w:t xml:space="preserve">di aver verificato le capacità e le disponibilità, compatibili con i tempi di esecuzione previsti, nonché di tutte le circostanze generali e particolari suscettibili di influire sulla determinazione dei prezzi, sulle condizioni contrattuali e sull’esecuzione </w:t>
      </w:r>
      <w:r w:rsidR="00920CF3" w:rsidRPr="00B10BD3">
        <w:rPr>
          <w:rFonts w:cs="Calibri"/>
          <w:sz w:val="22"/>
          <w:szCs w:val="22"/>
          <w:lang w:eastAsia="zh-CN"/>
        </w:rPr>
        <w:t>del servizio</w:t>
      </w:r>
      <w:r w:rsidRPr="00B10BD3">
        <w:rPr>
          <w:rFonts w:cs="Calibri"/>
          <w:sz w:val="22"/>
          <w:szCs w:val="22"/>
          <w:lang w:eastAsia="zh-CN"/>
        </w:rPr>
        <w:t>;</w:t>
      </w:r>
    </w:p>
    <w:p w14:paraId="3F92DCC3" w14:textId="45475610"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 xml:space="preserve">[_] </w:t>
      </w:r>
      <w:r w:rsidRPr="00B10BD3">
        <w:rPr>
          <w:rFonts w:cs="Calibri"/>
          <w:iCs/>
          <w:sz w:val="22"/>
          <w:szCs w:val="22"/>
        </w:rPr>
        <w:t xml:space="preserve">di impegnarsi a garantire il rispetto </w:t>
      </w:r>
      <w:r w:rsidR="0078435A" w:rsidRPr="00B10BD3">
        <w:rPr>
          <w:rFonts w:cs="Calibri"/>
          <w:iCs/>
          <w:sz w:val="22"/>
          <w:szCs w:val="22"/>
        </w:rPr>
        <w:t>di</w:t>
      </w:r>
      <w:r w:rsidRPr="00B10BD3">
        <w:rPr>
          <w:rFonts w:cs="Calibri"/>
          <w:iCs/>
          <w:sz w:val="22"/>
          <w:szCs w:val="22"/>
        </w:rPr>
        <w:t xml:space="preserve"> quanto indicato nel paragrafo </w:t>
      </w:r>
      <w:r w:rsidRPr="00B10BD3">
        <w:rPr>
          <w:rFonts w:cs="Calibri"/>
          <w:b/>
          <w:bCs/>
          <w:iCs/>
          <w:sz w:val="22"/>
          <w:szCs w:val="22"/>
        </w:rPr>
        <w:t>“REQUISITI DI ESECUZIONE”</w:t>
      </w:r>
      <w:r w:rsidRPr="00B10BD3">
        <w:rPr>
          <w:rFonts w:cs="Calibri"/>
          <w:iCs/>
          <w:sz w:val="22"/>
          <w:szCs w:val="22"/>
        </w:rPr>
        <w:t xml:space="preserve"> del</w:t>
      </w:r>
      <w:r w:rsidR="0078435A" w:rsidRPr="00B10BD3">
        <w:rPr>
          <w:rFonts w:cs="Calibri"/>
          <w:iCs/>
          <w:sz w:val="22"/>
          <w:szCs w:val="22"/>
        </w:rPr>
        <w:t>la</w:t>
      </w:r>
      <w:r w:rsidRPr="00B10BD3">
        <w:rPr>
          <w:rFonts w:cs="Calibri"/>
          <w:iCs/>
          <w:sz w:val="22"/>
          <w:szCs w:val="22"/>
        </w:rPr>
        <w:t xml:space="preserve"> </w:t>
      </w:r>
      <w:r w:rsidR="0078435A" w:rsidRPr="00B10BD3">
        <w:rPr>
          <w:rFonts w:cs="Calibri"/>
          <w:iCs/>
          <w:sz w:val="22"/>
          <w:szCs w:val="22"/>
        </w:rPr>
        <w:t>lettera di invito</w:t>
      </w:r>
      <w:r w:rsidRPr="00B10BD3">
        <w:rPr>
          <w:rFonts w:cs="Calibri"/>
          <w:iCs/>
          <w:sz w:val="22"/>
          <w:szCs w:val="22"/>
        </w:rPr>
        <w:t>;</w:t>
      </w:r>
    </w:p>
    <w:p w14:paraId="7476F190"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bookmarkStart w:id="1" w:name="_Hlk160196855"/>
      <w:r w:rsidRPr="00B10BD3">
        <w:rPr>
          <w:rFonts w:cs="Calibri"/>
          <w:bCs/>
          <w:sz w:val="22"/>
          <w:szCs w:val="22"/>
          <w:lang w:eastAsia="zh-CN"/>
        </w:rPr>
        <w:t xml:space="preserve">[_] </w:t>
      </w:r>
      <w:r w:rsidRPr="00B10BD3">
        <w:rPr>
          <w:rFonts w:cs="Calibri"/>
          <w:sz w:val="22"/>
          <w:szCs w:val="22"/>
          <w:lang w:eastAsia="zh-CN"/>
        </w:rPr>
        <w:t>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3875334" w14:textId="183BC32E" w:rsidR="008F1B3A" w:rsidRPr="00B10BD3" w:rsidRDefault="008F1B3A" w:rsidP="00B10BD3">
      <w:pPr>
        <w:widowControl/>
        <w:suppressAutoHyphens w:val="0"/>
        <w:autoSpaceDN/>
        <w:spacing w:before="60" w:after="60" w:line="360" w:lineRule="auto"/>
        <w:jc w:val="both"/>
        <w:textAlignment w:val="auto"/>
        <w:rPr>
          <w:rFonts w:cs="Calibri"/>
          <w:b/>
          <w:sz w:val="22"/>
          <w:szCs w:val="22"/>
        </w:rPr>
      </w:pPr>
      <w:r w:rsidRPr="00B10BD3">
        <w:rPr>
          <w:rFonts w:cs="Calibri"/>
          <w:bCs/>
          <w:sz w:val="22"/>
          <w:szCs w:val="22"/>
          <w:lang w:eastAsia="zh-CN"/>
        </w:rPr>
        <w:t>[_] di essere</w:t>
      </w:r>
      <w:r w:rsidRPr="00B10BD3">
        <w:rPr>
          <w:rFonts w:cs="Calibri"/>
          <w:bCs/>
          <w:sz w:val="22"/>
          <w:szCs w:val="22"/>
        </w:rPr>
        <w:t xml:space="preserve"> regolarmente </w:t>
      </w:r>
      <w:r w:rsidRPr="00B10BD3">
        <w:rPr>
          <w:rFonts w:cs="Calibri"/>
          <w:b/>
          <w:sz w:val="22"/>
          <w:szCs w:val="22"/>
        </w:rPr>
        <w:t>iscritti all’Albo Autotrasportatori e all’Albo Nazionale Gestori Ambientali (</w:t>
      </w:r>
      <w:proofErr w:type="spellStart"/>
      <w:r w:rsidRPr="00B10BD3">
        <w:rPr>
          <w:rFonts w:cs="Calibri"/>
          <w:b/>
          <w:sz w:val="22"/>
          <w:szCs w:val="22"/>
        </w:rPr>
        <w:t>Cat</w:t>
      </w:r>
      <w:proofErr w:type="spellEnd"/>
      <w:r w:rsidRPr="00B10BD3">
        <w:rPr>
          <w:rFonts w:cs="Calibri"/>
          <w:b/>
          <w:sz w:val="22"/>
          <w:szCs w:val="22"/>
        </w:rPr>
        <w:t>. 1, sottocategoria D2 – abbigliamento e prodotti tessili, classe C</w:t>
      </w:r>
      <w:proofErr w:type="gramStart"/>
      <w:r w:rsidRPr="00B10BD3">
        <w:rPr>
          <w:rFonts w:cs="Calibri"/>
          <w:b/>
          <w:sz w:val="22"/>
          <w:szCs w:val="22"/>
        </w:rPr>
        <w:t>) )</w:t>
      </w:r>
      <w:proofErr w:type="gramEnd"/>
      <w:r w:rsidRPr="00B10BD3">
        <w:rPr>
          <w:rFonts w:cs="Calibri"/>
          <w:b/>
          <w:sz w:val="22"/>
          <w:szCs w:val="22"/>
        </w:rPr>
        <w:t xml:space="preserve"> nonché in regola coi versamenti annuali di iscrizione;</w:t>
      </w:r>
    </w:p>
    <w:p w14:paraId="7C1B5C50" w14:textId="6162B36D" w:rsidR="008F1B3A" w:rsidRPr="00B10BD3" w:rsidRDefault="008F1B3A" w:rsidP="00B10BD3">
      <w:pPr>
        <w:widowControl/>
        <w:suppressAutoHyphens w:val="0"/>
        <w:autoSpaceDN/>
        <w:spacing w:before="60" w:after="60" w:line="360" w:lineRule="auto"/>
        <w:jc w:val="both"/>
        <w:textAlignment w:val="auto"/>
        <w:rPr>
          <w:rFonts w:cs="Calibri"/>
          <w:b/>
          <w:sz w:val="22"/>
          <w:szCs w:val="22"/>
        </w:rPr>
      </w:pPr>
      <w:r w:rsidRPr="00B10BD3">
        <w:rPr>
          <w:rFonts w:cs="Calibri"/>
          <w:bCs/>
          <w:sz w:val="22"/>
          <w:szCs w:val="22"/>
          <w:lang w:eastAsia="zh-CN"/>
        </w:rPr>
        <w:t xml:space="preserve">[_] di essere </w:t>
      </w:r>
      <w:r w:rsidRPr="00B10BD3">
        <w:rPr>
          <w:rFonts w:cs="Calibri"/>
          <w:bCs/>
          <w:sz w:val="22"/>
          <w:szCs w:val="22"/>
        </w:rPr>
        <w:t xml:space="preserve">iscritti </w:t>
      </w:r>
      <w:r w:rsidRPr="00B10BD3">
        <w:rPr>
          <w:rFonts w:cs="Calibri"/>
          <w:b/>
          <w:sz w:val="22"/>
          <w:szCs w:val="22"/>
        </w:rPr>
        <w:t xml:space="preserve">nell’elenco di cui al </w:t>
      </w:r>
      <w:proofErr w:type="spellStart"/>
      <w:r w:rsidRPr="00B10BD3">
        <w:rPr>
          <w:rFonts w:cs="Calibri"/>
          <w:b/>
          <w:sz w:val="22"/>
          <w:szCs w:val="22"/>
        </w:rPr>
        <w:t>d.p.c.m.</w:t>
      </w:r>
      <w:proofErr w:type="spellEnd"/>
      <w:r w:rsidRPr="00B10BD3">
        <w:rPr>
          <w:rFonts w:cs="Calibri"/>
          <w:b/>
          <w:sz w:val="22"/>
          <w:szCs w:val="22"/>
        </w:rPr>
        <w:t xml:space="preserve"> del 18/04/2013 c.d. white list</w:t>
      </w:r>
      <w:r w:rsidR="00D80C0A" w:rsidRPr="00B10BD3">
        <w:rPr>
          <w:rFonts w:cs="Calibri"/>
          <w:b/>
          <w:sz w:val="22"/>
          <w:szCs w:val="22"/>
        </w:rPr>
        <w:t>;</w:t>
      </w:r>
    </w:p>
    <w:p w14:paraId="30AC9AEE" w14:textId="53168AAF" w:rsidR="00D80C0A" w:rsidRPr="00B10BD3" w:rsidRDefault="00D80C0A" w:rsidP="00B10BD3">
      <w:pPr>
        <w:widowControl/>
        <w:suppressAutoHyphens w:val="0"/>
        <w:autoSpaceDN/>
        <w:spacing w:before="60" w:after="60" w:line="360" w:lineRule="auto"/>
        <w:jc w:val="both"/>
        <w:textAlignment w:val="auto"/>
        <w:rPr>
          <w:rFonts w:cs="Calibri"/>
          <w:bCs/>
          <w:sz w:val="22"/>
          <w:szCs w:val="22"/>
          <w:lang w:eastAsia="zh-CN"/>
        </w:rPr>
      </w:pPr>
      <w:r w:rsidRPr="00B10BD3">
        <w:rPr>
          <w:rFonts w:cs="Calibri"/>
          <w:bCs/>
          <w:sz w:val="22"/>
          <w:szCs w:val="22"/>
          <w:lang w:eastAsia="zh-CN"/>
        </w:rPr>
        <w:t xml:space="preserve">[_] di impegnarsi in caso di aggiudicazione della concessione </w:t>
      </w:r>
      <w:r w:rsidR="008E60E6" w:rsidRPr="00B10BD3">
        <w:rPr>
          <w:rFonts w:cs="Calibri"/>
          <w:bCs/>
          <w:sz w:val="22"/>
          <w:szCs w:val="22"/>
          <w:lang w:eastAsia="zh-CN"/>
        </w:rPr>
        <w:t>alla disponibilità impiantistica di uno o più idonei impianti di messa in riserva (R13) e di recupero (R3) autorizzati per quantitativi coerenti con quelli oggetto di gara.</w:t>
      </w:r>
    </w:p>
    <w:p w14:paraId="09E025F8" w14:textId="46E29AF1" w:rsidR="006627D2" w:rsidRPr="00B10BD3" w:rsidRDefault="006627D2" w:rsidP="00B10BD3">
      <w:pPr>
        <w:spacing w:line="360" w:lineRule="auto"/>
        <w:jc w:val="both"/>
        <w:rPr>
          <w:rFonts w:cs="Calibri"/>
          <w:strike/>
          <w:sz w:val="22"/>
          <w:szCs w:val="22"/>
        </w:rPr>
      </w:pPr>
      <w:r w:rsidRPr="00B10BD3">
        <w:rPr>
          <w:rFonts w:cs="Calibri"/>
          <w:bCs/>
          <w:sz w:val="22"/>
          <w:szCs w:val="22"/>
          <w:lang w:eastAsia="zh-CN"/>
        </w:rPr>
        <w:t>[_] di impegnarsi in caso di aggiudicazione e f</w:t>
      </w:r>
      <w:r w:rsidRPr="00B10BD3">
        <w:rPr>
          <w:rFonts w:cs="Calibri"/>
          <w:sz w:val="22"/>
          <w:szCs w:val="22"/>
        </w:rPr>
        <w:t>erma restando la necessaria armonizzazione con la propria organizzazione e con le esigenze tecnico-organizzative e di manodopera previste nel nuovo contratto, a garantire</w:t>
      </w:r>
      <w:r w:rsidR="002360C1">
        <w:rPr>
          <w:rFonts w:cs="Calibri"/>
          <w:sz w:val="22"/>
          <w:szCs w:val="22"/>
        </w:rPr>
        <w:t xml:space="preserve"> secondo quanto indicato all’art. 9 della lettera di invito,</w:t>
      </w:r>
      <w:r w:rsidRPr="00B10BD3">
        <w:rPr>
          <w:rFonts w:cs="Calibri"/>
          <w:sz w:val="22"/>
          <w:szCs w:val="22"/>
        </w:rPr>
        <w:t xml:space="preserve"> la stabilità occupazionale del personale impiegato nel contratto, assorbendo prioritariamente nel proprio organico il personale già operante alle dipendenze dell’aggiudicatario uscente, garantendo le stesse tutele del CCNL indicato. </w:t>
      </w:r>
    </w:p>
    <w:p w14:paraId="3BF43659" w14:textId="089E7031" w:rsidR="006627D2" w:rsidRDefault="006627D2" w:rsidP="00B10BD3">
      <w:pPr>
        <w:spacing w:before="60" w:after="60" w:line="360" w:lineRule="auto"/>
        <w:jc w:val="both"/>
        <w:rPr>
          <w:rFonts w:cs="Calibri"/>
          <w:sz w:val="22"/>
          <w:szCs w:val="22"/>
        </w:rPr>
      </w:pPr>
      <w:r w:rsidRPr="00B10BD3">
        <w:rPr>
          <w:rFonts w:cs="Calibri"/>
          <w:bCs/>
          <w:sz w:val="22"/>
          <w:szCs w:val="22"/>
          <w:lang w:eastAsia="zh-CN"/>
        </w:rPr>
        <w:lastRenderedPageBreak/>
        <w:t>[</w:t>
      </w:r>
      <w:proofErr w:type="gramStart"/>
      <w:r w:rsidRPr="00B10BD3">
        <w:rPr>
          <w:rFonts w:cs="Calibri"/>
          <w:bCs/>
          <w:sz w:val="22"/>
          <w:szCs w:val="22"/>
          <w:lang w:eastAsia="zh-CN"/>
        </w:rPr>
        <w:t>_]  di</w:t>
      </w:r>
      <w:proofErr w:type="gramEnd"/>
      <w:r w:rsidRPr="00B10BD3">
        <w:rPr>
          <w:rFonts w:cs="Calibri"/>
          <w:bCs/>
          <w:sz w:val="22"/>
          <w:szCs w:val="22"/>
          <w:lang w:eastAsia="zh-CN"/>
        </w:rPr>
        <w:t xml:space="preserve"> impegnarsi a </w:t>
      </w:r>
      <w:r w:rsidRPr="00B10BD3">
        <w:rPr>
          <w:rFonts w:cs="Calibri"/>
          <w:b/>
          <w:bCs/>
          <w:sz w:val="22"/>
          <w:szCs w:val="22"/>
        </w:rPr>
        <w:t>garantire le pari opportunità generazionali, di genere e di inclusione lavorativa per le persone con disabilità o svantaggiate, impegnandosi ad assicurare una quota pari almeno al 30%</w:t>
      </w:r>
      <w:r w:rsidRPr="00B10BD3">
        <w:rPr>
          <w:rFonts w:cs="Calibri"/>
          <w:b/>
          <w:bCs/>
          <w:color w:val="C00000"/>
          <w:sz w:val="22"/>
          <w:szCs w:val="22"/>
        </w:rPr>
        <w:t xml:space="preserve"> </w:t>
      </w:r>
      <w:r w:rsidRPr="00B10BD3">
        <w:rPr>
          <w:rFonts w:cs="Calibri"/>
          <w:b/>
          <w:bCs/>
          <w:sz w:val="22"/>
          <w:szCs w:val="22"/>
        </w:rPr>
        <w:t>delle assunzioni necessarie di occupazione giovanile e</w:t>
      </w:r>
      <w:r w:rsidRPr="00265FC3">
        <w:rPr>
          <w:rFonts w:cs="Calibri"/>
          <w:b/>
          <w:bCs/>
          <w:sz w:val="22"/>
          <w:szCs w:val="22"/>
        </w:rPr>
        <w:t>/o femminile</w:t>
      </w:r>
      <w:r w:rsidRPr="00265FC3">
        <w:rPr>
          <w:rFonts w:cs="Calibri"/>
          <w:sz w:val="22"/>
          <w:szCs w:val="22"/>
        </w:rPr>
        <w:t>.</w:t>
      </w:r>
    </w:p>
    <w:p w14:paraId="121E26D6" w14:textId="77777777" w:rsidR="00331B57"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 xml:space="preserve">[_] </w:t>
      </w:r>
      <w:r w:rsidRPr="00B10BD3">
        <w:rPr>
          <w:rFonts w:cs="Calibri"/>
          <w:sz w:val="22"/>
          <w:szCs w:val="22"/>
          <w:lang w:eastAsia="zh-CN"/>
        </w:rPr>
        <w:t>per gli operatori economici non residenti e privi di stabile organizzazione in Italia, il domicilio fiscale, il codice fiscale, la partita IVA, l’indirizzo di posta elettronica certificata o strumento analogo negli altri Stati Membri, ai fini delle comunicazioni di cui all’articolo 90 del Codice;</w:t>
      </w:r>
    </w:p>
    <w:p w14:paraId="7E9760C1" w14:textId="76CE7F21" w:rsidR="00265FC3" w:rsidRDefault="00265FC3" w:rsidP="00B10BD3">
      <w:pPr>
        <w:widowControl/>
        <w:suppressAutoHyphens w:val="0"/>
        <w:autoSpaceDN/>
        <w:spacing w:before="60" w:after="60" w:line="360" w:lineRule="auto"/>
        <w:jc w:val="both"/>
        <w:textAlignment w:val="auto"/>
        <w:rPr>
          <w:rFonts w:eastAsia="Calibri" w:cs="Calibri"/>
          <w:iCs/>
          <w:sz w:val="22"/>
          <w:szCs w:val="22"/>
        </w:rPr>
      </w:pPr>
      <w:bookmarkStart w:id="2" w:name="_Hlk161156116"/>
      <w:r w:rsidRPr="00B10BD3">
        <w:rPr>
          <w:rFonts w:cs="Calibri"/>
          <w:bCs/>
          <w:sz w:val="22"/>
          <w:szCs w:val="22"/>
          <w:lang w:eastAsia="zh-CN"/>
        </w:rPr>
        <w:t>[_]</w:t>
      </w:r>
      <w:r>
        <w:rPr>
          <w:rFonts w:cs="Calibri"/>
          <w:bCs/>
          <w:sz w:val="22"/>
          <w:szCs w:val="22"/>
          <w:lang w:eastAsia="zh-CN"/>
        </w:rPr>
        <w:t xml:space="preserve"> </w:t>
      </w:r>
      <w:r w:rsidRPr="00265FC3">
        <w:rPr>
          <w:rFonts w:eastAsia="Calibri" w:cs="Calibri"/>
          <w:iCs/>
          <w:sz w:val="22"/>
          <w:szCs w:val="22"/>
        </w:rPr>
        <w:t xml:space="preserve">di essere edotto degli obblighi derivanti dal Codice di comportamento adottato dalla stazione appaltante reperibile su </w:t>
      </w:r>
      <w:hyperlink r:id="rId7" w:history="1">
        <w:r w:rsidRPr="00265FC3">
          <w:rPr>
            <w:rFonts w:eastAsia="Calibri" w:cs="Calibri"/>
            <w:iCs/>
            <w:color w:val="0563C1"/>
            <w:sz w:val="22"/>
            <w:szCs w:val="22"/>
            <w:u w:val="single"/>
          </w:rPr>
          <w:t>https://www.asmmolfetta.it/dett_a</w:t>
        </w:r>
        <w:r w:rsidRPr="00265FC3">
          <w:rPr>
            <w:rFonts w:eastAsia="Calibri" w:cs="Calibri"/>
            <w:iCs/>
            <w:color w:val="0563C1"/>
            <w:sz w:val="22"/>
            <w:szCs w:val="22"/>
            <w:u w:val="single"/>
          </w:rPr>
          <w:t>m</w:t>
        </w:r>
        <w:r w:rsidRPr="00265FC3">
          <w:rPr>
            <w:rFonts w:eastAsia="Calibri" w:cs="Calibri"/>
            <w:iCs/>
            <w:color w:val="0563C1"/>
            <w:sz w:val="22"/>
            <w:szCs w:val="22"/>
            <w:u w:val="single"/>
          </w:rPr>
          <w:t>m_tras</w:t>
        </w:r>
        <w:r w:rsidRPr="00265FC3">
          <w:rPr>
            <w:rFonts w:eastAsia="Calibri" w:cs="Calibri"/>
            <w:iCs/>
            <w:color w:val="0563C1"/>
            <w:sz w:val="22"/>
            <w:szCs w:val="22"/>
            <w:u w:val="single"/>
          </w:rPr>
          <w:t>p</w:t>
        </w:r>
        <w:r w:rsidRPr="00265FC3">
          <w:rPr>
            <w:rFonts w:eastAsia="Calibri" w:cs="Calibri"/>
            <w:iCs/>
            <w:color w:val="0563C1"/>
            <w:sz w:val="22"/>
            <w:szCs w:val="22"/>
            <w:u w:val="single"/>
          </w:rPr>
          <w:t>arente.asp?id=97</w:t>
        </w:r>
      </w:hyperlink>
      <w:r w:rsidRPr="00265FC3">
        <w:rPr>
          <w:rFonts w:eastAsia="Calibri" w:cs="Calibri"/>
          <w:iCs/>
          <w:sz w:val="22"/>
          <w:szCs w:val="22"/>
        </w:rPr>
        <w:t xml:space="preserve"> e di impegnarsi, in caso di aggiudicazione, ad osservare e a far osservare ai propri dipendenti e collaboratori, per quanto applicabile, il suddetto codice, pena la risoluzione del contratto</w:t>
      </w:r>
      <w:bookmarkEnd w:id="2"/>
      <w:r w:rsidRPr="00265FC3">
        <w:rPr>
          <w:rFonts w:eastAsia="Calibri" w:cs="Calibri"/>
          <w:iCs/>
          <w:sz w:val="22"/>
          <w:szCs w:val="22"/>
        </w:rPr>
        <w:t>.</w:t>
      </w:r>
    </w:p>
    <w:p w14:paraId="7CFF4C5E" w14:textId="5EC80F52" w:rsidR="00265FC3" w:rsidRPr="00265FC3" w:rsidRDefault="00265FC3" w:rsidP="00B10BD3">
      <w:pPr>
        <w:widowControl/>
        <w:suppressAutoHyphens w:val="0"/>
        <w:autoSpaceDN/>
        <w:spacing w:before="60" w:after="60" w:line="360" w:lineRule="auto"/>
        <w:jc w:val="both"/>
        <w:textAlignment w:val="auto"/>
        <w:rPr>
          <w:rFonts w:eastAsia="Calibri" w:cs="Calibri"/>
          <w:iCs/>
          <w:sz w:val="22"/>
          <w:szCs w:val="22"/>
        </w:rPr>
      </w:pPr>
      <w:r w:rsidRPr="00B10BD3">
        <w:rPr>
          <w:rFonts w:cs="Calibri"/>
          <w:bCs/>
          <w:sz w:val="22"/>
          <w:szCs w:val="22"/>
          <w:lang w:eastAsia="zh-CN"/>
        </w:rPr>
        <w:t>[_]</w:t>
      </w:r>
      <w:r>
        <w:rPr>
          <w:rFonts w:cs="Calibri"/>
          <w:bCs/>
          <w:sz w:val="22"/>
          <w:szCs w:val="22"/>
          <w:lang w:eastAsia="zh-CN"/>
        </w:rPr>
        <w:t xml:space="preserve"> </w:t>
      </w:r>
      <w:r w:rsidRPr="00265FC3">
        <w:rPr>
          <w:rFonts w:eastAsia="Calibri" w:cs="Calibri"/>
          <w:iCs/>
          <w:sz w:val="22"/>
          <w:szCs w:val="22"/>
        </w:rPr>
        <w:t>di essere edotto degli obblighi derivanti dal Patto di integrità che si allegano firmati digitalmente da parte dell’operatore economico all’interno della busta A</w:t>
      </w:r>
      <w:r>
        <w:rPr>
          <w:rFonts w:eastAsia="Calibri" w:cs="Calibri"/>
          <w:iCs/>
          <w:sz w:val="22"/>
          <w:szCs w:val="22"/>
        </w:rPr>
        <w:t>.</w:t>
      </w:r>
    </w:p>
    <w:p w14:paraId="79446F7D"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 xml:space="preserve">[_] </w:t>
      </w:r>
      <w:r w:rsidRPr="00B10BD3">
        <w:rPr>
          <w:rFonts w:cs="Calibri"/>
          <w:sz w:val="22"/>
          <w:szCs w:val="22"/>
          <w:lang w:eastAsia="zh-CN"/>
        </w:rPr>
        <w:t>di prestare il consenso al trattamento dei dati tramite il fascicolo virtuale dell’articolo 24 del d.lgs. 36/2023, nel rispetto di quanto previsto dal codice in materia di protezione dei dati personali, di cui al decreto legislativo 30 giugno 2003, n. 196, ai fini della verifica da parte della stazione appaltante del possesso dei requisiti di cui all'articolo 99, nonché per le altre finalità previste dal presente codice;</w:t>
      </w:r>
    </w:p>
    <w:p w14:paraId="5176155B"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 xml:space="preserve">[_] </w:t>
      </w:r>
      <w:r w:rsidRPr="00B10BD3">
        <w:rPr>
          <w:rFonts w:cs="Calibri"/>
          <w:color w:val="000000"/>
          <w:sz w:val="22"/>
          <w:szCs w:val="22"/>
          <w:lang w:eastAsia="zh-CN"/>
        </w:rPr>
        <w:t xml:space="preserve">di impegnarsi ad osservare l’obbligo di tracciabilità dei flussi finanziari di cui alla legge 13 agosto 2010, n. 136 e </w:t>
      </w:r>
      <w:proofErr w:type="spellStart"/>
      <w:r w:rsidRPr="00B10BD3">
        <w:rPr>
          <w:rFonts w:cs="Calibri"/>
          <w:color w:val="000000"/>
          <w:sz w:val="22"/>
          <w:szCs w:val="22"/>
          <w:lang w:eastAsia="zh-CN"/>
        </w:rPr>
        <w:t>smi</w:t>
      </w:r>
      <w:proofErr w:type="spellEnd"/>
      <w:r w:rsidRPr="00B10BD3">
        <w:rPr>
          <w:rFonts w:cs="Calibri"/>
          <w:color w:val="000000"/>
          <w:sz w:val="22"/>
          <w:szCs w:val="22"/>
          <w:lang w:eastAsia="zh-CN"/>
        </w:rPr>
        <w:t>, a pena di nullità assoluta del contratto;</w:t>
      </w:r>
      <w:bookmarkEnd w:id="1"/>
    </w:p>
    <w:p w14:paraId="3A1E2325"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 xml:space="preserve">[_] </w:t>
      </w:r>
      <w:r w:rsidRPr="00B10BD3">
        <w:rPr>
          <w:rFonts w:cs="Calibri"/>
          <w:color w:val="000000"/>
          <w:sz w:val="22"/>
          <w:szCs w:val="22"/>
          <w:lang w:eastAsia="zh-CN"/>
        </w:rPr>
        <w:t>indica i seguenti dati: domicilio fiscale; codice fiscale; partita IVA; indica l’indirizzo PEC oppure, solo in caso di concorrenti aventi sede in altri Stati membri, l’indirizzo di posta elettronica ai fini delle comunicazioni di cui all’art.76, comma 2-bis e 5 del Codice;</w:t>
      </w:r>
    </w:p>
    <w:p w14:paraId="538F6F49" w14:textId="77777777" w:rsidR="00331B57" w:rsidRPr="00B10BD3" w:rsidRDefault="00331B57" w:rsidP="00B10BD3">
      <w:pPr>
        <w:suppressAutoHyphens w:val="0"/>
        <w:autoSpaceDN/>
        <w:spacing w:before="60" w:after="60" w:line="360" w:lineRule="auto"/>
        <w:jc w:val="both"/>
        <w:textAlignment w:val="auto"/>
        <w:rPr>
          <w:rFonts w:cs="Calibri"/>
          <w:sz w:val="22"/>
          <w:szCs w:val="22"/>
          <w:lang w:eastAsia="zh-CN"/>
        </w:rPr>
      </w:pPr>
      <w:r w:rsidRPr="00B10BD3">
        <w:rPr>
          <w:rFonts w:cs="Calibri"/>
          <w:bCs/>
          <w:sz w:val="22"/>
          <w:szCs w:val="22"/>
          <w:lang w:eastAsia="zh-CN"/>
        </w:rPr>
        <w:t>[_]</w:t>
      </w:r>
      <w:r w:rsidRPr="00B10BD3">
        <w:rPr>
          <w:rFonts w:cs="Calibri"/>
          <w:sz w:val="22"/>
          <w:szCs w:val="22"/>
          <w:lang w:eastAsia="zh-CN"/>
        </w:rPr>
        <w:t xml:space="preserve"> per gli operatori economici non residenti e privi di stabile organizzazione in Italia, l’impegno ad uniformarsi, in caso di aggiudicazione, alla disciplina di cui agli articoli 17, comma 2, e 53, comma 3 del decreto del Presidente della Repubblica 633/72 e a comunicare alla stazione appaltante la nomina del proprio rappresentante fiscale, nelle forme di legge;</w:t>
      </w:r>
    </w:p>
    <w:p w14:paraId="40AD254D" w14:textId="77777777" w:rsidR="00331B57" w:rsidRPr="00B10BD3" w:rsidRDefault="00331B57" w:rsidP="00B10BD3">
      <w:pPr>
        <w:widowControl/>
        <w:suppressAutoHyphens w:val="0"/>
        <w:autoSpaceDN/>
        <w:spacing w:line="360" w:lineRule="auto"/>
        <w:jc w:val="both"/>
        <w:textAlignment w:val="auto"/>
        <w:rPr>
          <w:rFonts w:cs="Calibri"/>
          <w:sz w:val="22"/>
          <w:szCs w:val="22"/>
          <w:lang w:eastAsia="zh-CN"/>
        </w:rPr>
      </w:pPr>
      <w:r w:rsidRPr="00B10BD3">
        <w:rPr>
          <w:rFonts w:cs="Calibri"/>
          <w:bCs/>
          <w:sz w:val="22"/>
          <w:szCs w:val="22"/>
          <w:lang w:eastAsia="zh-CN"/>
        </w:rPr>
        <w:t>[_]</w:t>
      </w:r>
      <w:r w:rsidRPr="00B10BD3">
        <w:rPr>
          <w:rFonts w:cs="Calibri"/>
          <w:sz w:val="22"/>
          <w:szCs w:val="22"/>
          <w:lang w:eastAsia="zh-CN"/>
        </w:rPr>
        <w:t xml:space="preserve"> per gli operatori economici non residenti e privi di stabile organizzazione in Italia, il proprio domicilio fiscale, il codice fiscale, la partita IVA, l’indirizzo di posta elettronica certificata o strumento analogo negli altri Stati Membri, ai fini delle comunicazioni di cui all’articolo 90 del Codice;</w:t>
      </w:r>
    </w:p>
    <w:p w14:paraId="4D7CD662" w14:textId="77777777" w:rsidR="00331B57" w:rsidRPr="00B10BD3" w:rsidRDefault="00331B57" w:rsidP="00B10BD3">
      <w:pPr>
        <w:widowControl/>
        <w:suppressAutoHyphens w:val="0"/>
        <w:autoSpaceDN/>
        <w:spacing w:line="360" w:lineRule="auto"/>
        <w:jc w:val="both"/>
        <w:textAlignment w:val="auto"/>
        <w:rPr>
          <w:rFonts w:cs="Calibri"/>
          <w:sz w:val="22"/>
          <w:szCs w:val="22"/>
          <w:lang w:eastAsia="zh-CN"/>
        </w:rPr>
      </w:pPr>
      <w:r w:rsidRPr="00B10BD3">
        <w:rPr>
          <w:rFonts w:cs="Calibri"/>
          <w:bCs/>
          <w:sz w:val="22"/>
          <w:szCs w:val="22"/>
          <w:lang w:eastAsia="zh-CN"/>
        </w:rPr>
        <w:t>[_]</w:t>
      </w:r>
      <w:r w:rsidRPr="00B10BD3">
        <w:rPr>
          <w:rFonts w:cs="Calibri"/>
          <w:sz w:val="22"/>
          <w:szCs w:val="22"/>
          <w:lang w:eastAsia="zh-CN"/>
        </w:rPr>
        <w:t xml:space="preserve"> di aver preso visione e di accettare il trattamento dei dati personali di cui al disciplinare di gara.</w:t>
      </w:r>
    </w:p>
    <w:p w14:paraId="49395E85" w14:textId="77777777" w:rsidR="00331B57" w:rsidRPr="00B10BD3" w:rsidRDefault="00331B57" w:rsidP="00B10BD3">
      <w:pPr>
        <w:widowControl/>
        <w:autoSpaceDN/>
        <w:spacing w:line="360" w:lineRule="auto"/>
        <w:ind w:left="284" w:hanging="284"/>
        <w:jc w:val="both"/>
        <w:textAlignment w:val="auto"/>
        <w:rPr>
          <w:rFonts w:cs="Calibri"/>
          <w:sz w:val="22"/>
          <w:szCs w:val="22"/>
          <w:lang w:eastAsia="zh-CN"/>
        </w:rPr>
      </w:pPr>
      <w:r w:rsidRPr="00B10BD3">
        <w:rPr>
          <w:rFonts w:cs="Calibri"/>
          <w:bCs/>
          <w:sz w:val="22"/>
          <w:szCs w:val="22"/>
          <w:lang w:eastAsia="zh-CN"/>
        </w:rPr>
        <w:t>[_]</w:t>
      </w:r>
      <w:r w:rsidRPr="00B10BD3">
        <w:rPr>
          <w:rFonts w:cs="Calibri"/>
          <w:b/>
          <w:bCs/>
          <w:i/>
          <w:sz w:val="22"/>
          <w:szCs w:val="22"/>
          <w:lang w:eastAsia="zh-CN"/>
        </w:rPr>
        <w:t xml:space="preserve"> </w:t>
      </w:r>
      <w:r w:rsidRPr="00B10BD3">
        <w:rPr>
          <w:rFonts w:cs="Calibri"/>
          <w:b/>
          <w:bCs/>
          <w:i/>
          <w:sz w:val="22"/>
          <w:szCs w:val="22"/>
          <w:u w:val="single"/>
          <w:lang w:eastAsia="zh-CN"/>
        </w:rPr>
        <w:t>(per operatori economici non residenti e privi di stabile organizzazione in Italia)</w:t>
      </w:r>
      <w:r w:rsidRPr="00B10BD3">
        <w:rPr>
          <w:rFonts w:cs="Calibri"/>
          <w:i/>
          <w:sz w:val="22"/>
          <w:szCs w:val="22"/>
          <w:lang w:eastAsia="zh-CN"/>
        </w:rPr>
        <w:t xml:space="preserve"> </w:t>
      </w:r>
      <w:r w:rsidRPr="00B10BD3">
        <w:rPr>
          <w:rFonts w:cs="Calibri"/>
          <w:sz w:val="22"/>
          <w:szCs w:val="22"/>
          <w:lang w:eastAsia="zh-CN"/>
        </w:rPr>
        <w:t>di impegnarsi ad uniformarsi, in caso di aggiudicazione, alla disciplina di cui agli articoli 17, comma 2 e 53, comma 3 del DPR 633/1972 e a comunicare alla stazione appaltante la nomina del proprio rappresentante fiscale, nelle forme di legge;</w:t>
      </w:r>
    </w:p>
    <w:p w14:paraId="38EBE3E4" w14:textId="77777777" w:rsidR="00331B57" w:rsidRPr="00B10BD3" w:rsidRDefault="00331B57" w:rsidP="00B10BD3">
      <w:pPr>
        <w:widowControl/>
        <w:autoSpaceDN/>
        <w:spacing w:line="360" w:lineRule="auto"/>
        <w:ind w:left="284" w:hanging="284"/>
        <w:jc w:val="both"/>
        <w:textAlignment w:val="auto"/>
        <w:rPr>
          <w:rFonts w:cs="Calibri"/>
          <w:iCs/>
          <w:sz w:val="22"/>
          <w:szCs w:val="22"/>
          <w:lang w:eastAsia="zh-CN"/>
        </w:rPr>
      </w:pPr>
    </w:p>
    <w:p w14:paraId="4C9277EC" w14:textId="77777777" w:rsidR="00331B57" w:rsidRPr="00B10BD3" w:rsidRDefault="00331B57" w:rsidP="00B10BD3">
      <w:pPr>
        <w:widowControl/>
        <w:autoSpaceDN/>
        <w:spacing w:line="360" w:lineRule="auto"/>
        <w:ind w:left="284" w:hanging="284"/>
        <w:jc w:val="both"/>
        <w:textAlignment w:val="auto"/>
        <w:rPr>
          <w:rFonts w:cs="Calibri"/>
          <w:sz w:val="22"/>
          <w:szCs w:val="22"/>
          <w:lang w:eastAsia="zh-CN"/>
        </w:rPr>
      </w:pPr>
      <w:r w:rsidRPr="00B10BD3">
        <w:rPr>
          <w:rFonts w:cs="Calibri"/>
          <w:bCs/>
          <w:sz w:val="22"/>
          <w:szCs w:val="22"/>
          <w:lang w:eastAsia="zh-CN"/>
        </w:rPr>
        <w:lastRenderedPageBreak/>
        <w:t>[_]</w:t>
      </w:r>
      <w:r w:rsidRPr="00B10BD3">
        <w:rPr>
          <w:rFonts w:cs="Calibri"/>
          <w:b/>
          <w:bCs/>
          <w:i/>
          <w:sz w:val="22"/>
          <w:szCs w:val="22"/>
          <w:lang w:eastAsia="zh-CN"/>
        </w:rPr>
        <w:t xml:space="preserve"> </w:t>
      </w:r>
      <w:r w:rsidRPr="00B10BD3">
        <w:rPr>
          <w:rFonts w:cs="Calibri"/>
          <w:b/>
          <w:bCs/>
          <w:i/>
          <w:sz w:val="22"/>
          <w:szCs w:val="22"/>
          <w:u w:val="single"/>
          <w:lang w:eastAsia="zh-CN"/>
        </w:rPr>
        <w:t>per gli operatori economici non residenti e privi di stabile organizzazione in Italia</w:t>
      </w:r>
      <w:r w:rsidRPr="00B10BD3">
        <w:rPr>
          <w:rFonts w:cs="Calibri"/>
          <w:i/>
          <w:sz w:val="22"/>
          <w:szCs w:val="22"/>
          <w:lang w:eastAsia="zh-CN"/>
        </w:rPr>
        <w:t xml:space="preserve">, </w:t>
      </w:r>
      <w:r w:rsidRPr="00B10BD3">
        <w:rPr>
          <w:rFonts w:cs="Calibri"/>
          <w:sz w:val="22"/>
          <w:szCs w:val="22"/>
          <w:lang w:eastAsia="zh-CN"/>
        </w:rPr>
        <w:t>il domicilio fiscale …, il codice fiscale …, la partita IVA …, l’indirizzo di posta elettronica certificata o strumento analogo negli altri Stati Membri, ai fini delle comunicazioni di cui all’articolo 90 del Codice;</w:t>
      </w:r>
    </w:p>
    <w:p w14:paraId="2A0F6743" w14:textId="77777777" w:rsidR="00331B57" w:rsidRPr="00B10BD3" w:rsidRDefault="00331B57" w:rsidP="00B10BD3">
      <w:pPr>
        <w:widowControl/>
        <w:autoSpaceDN/>
        <w:spacing w:line="360" w:lineRule="auto"/>
        <w:ind w:left="284" w:hanging="284"/>
        <w:jc w:val="both"/>
        <w:textAlignment w:val="auto"/>
        <w:rPr>
          <w:rFonts w:cs="Calibri"/>
          <w:iCs/>
          <w:sz w:val="22"/>
          <w:szCs w:val="22"/>
          <w:lang w:eastAsia="zh-CN"/>
        </w:rPr>
      </w:pPr>
    </w:p>
    <w:p w14:paraId="2BF9369B" w14:textId="77777777" w:rsidR="00331B57" w:rsidRPr="00B10BD3" w:rsidRDefault="00331B57" w:rsidP="00B10BD3">
      <w:pPr>
        <w:widowControl/>
        <w:autoSpaceDN/>
        <w:spacing w:line="360" w:lineRule="auto"/>
        <w:ind w:left="142" w:hanging="142"/>
        <w:jc w:val="both"/>
        <w:textAlignment w:val="auto"/>
        <w:rPr>
          <w:rFonts w:cs="Calibri"/>
          <w:b/>
          <w:bCs/>
          <w:i/>
          <w:sz w:val="22"/>
          <w:szCs w:val="22"/>
          <w:lang w:eastAsia="zh-CN"/>
        </w:rPr>
      </w:pPr>
      <w:r w:rsidRPr="00B10BD3">
        <w:rPr>
          <w:rFonts w:cs="Calibri"/>
          <w:i/>
          <w:sz w:val="22"/>
          <w:szCs w:val="22"/>
          <w:lang w:eastAsia="zh-CN"/>
        </w:rPr>
        <w:t xml:space="preserve"> </w:t>
      </w:r>
      <w:r w:rsidRPr="00B10BD3">
        <w:rPr>
          <w:rFonts w:cs="Calibri"/>
          <w:b/>
          <w:bCs/>
          <w:i/>
          <w:sz w:val="22"/>
          <w:szCs w:val="22"/>
          <w:lang w:eastAsia="zh-CN"/>
        </w:rPr>
        <w:t xml:space="preserve">(nel caso di associazione o consorzio o GEIE non ancora costituito) </w:t>
      </w:r>
    </w:p>
    <w:p w14:paraId="12B093CE" w14:textId="77777777" w:rsidR="00331B57" w:rsidRPr="00B10BD3" w:rsidRDefault="00331B57" w:rsidP="00B10BD3">
      <w:pPr>
        <w:widowControl/>
        <w:suppressAutoHyphens w:val="0"/>
        <w:autoSpaceDN/>
        <w:spacing w:before="60" w:after="60" w:line="360" w:lineRule="auto"/>
        <w:jc w:val="both"/>
        <w:textAlignment w:val="auto"/>
        <w:rPr>
          <w:rFonts w:cs="Calibri"/>
          <w:bCs/>
          <w:iCs/>
          <w:sz w:val="22"/>
          <w:szCs w:val="22"/>
          <w:lang w:eastAsia="zh-CN"/>
        </w:rPr>
      </w:pPr>
      <w:r w:rsidRPr="00B10BD3">
        <w:rPr>
          <w:rFonts w:cs="Calibri"/>
          <w:bCs/>
          <w:sz w:val="22"/>
          <w:szCs w:val="22"/>
          <w:lang w:eastAsia="zh-CN"/>
        </w:rPr>
        <w:t>[_]</w:t>
      </w:r>
      <w:r w:rsidRPr="00B10BD3">
        <w:rPr>
          <w:rFonts w:cs="Calibri"/>
          <w:sz w:val="22"/>
          <w:szCs w:val="22"/>
          <w:lang w:eastAsia="zh-CN"/>
        </w:rPr>
        <w:t xml:space="preserve"> che in caso di aggiudicazione, sarà conferito mandato speciale con rappresentanza o funzioni di capogruppo all’impresa: …………………………………………………… e dichiara di assumere l’impegno, in caso di aggiudicazione, ad uniformarsi alla disciplina vigente in materia di appalti pubblici con riguardo alle associazioni temporanee o consorzi o GEIE. che eseguirà le seguenti prestazioni.................................e che la quota di partecipazione è ..........................;</w:t>
      </w:r>
    </w:p>
    <w:p w14:paraId="1B2301DB" w14:textId="77777777" w:rsidR="00331B57" w:rsidRPr="00B10BD3" w:rsidRDefault="00331B57" w:rsidP="00B10BD3">
      <w:pPr>
        <w:widowControl/>
        <w:autoSpaceDN/>
        <w:spacing w:line="360" w:lineRule="auto"/>
        <w:ind w:left="284"/>
        <w:jc w:val="both"/>
        <w:textAlignment w:val="auto"/>
        <w:rPr>
          <w:rFonts w:cs="Calibri"/>
          <w:iCs/>
          <w:sz w:val="22"/>
          <w:szCs w:val="22"/>
          <w:lang w:eastAsia="zh-CN"/>
        </w:rPr>
      </w:pPr>
    </w:p>
    <w:p w14:paraId="290AF4FE" w14:textId="77777777" w:rsidR="00331B57" w:rsidRPr="00B10BD3" w:rsidRDefault="00331B57" w:rsidP="00B10BD3">
      <w:pPr>
        <w:widowControl/>
        <w:autoSpaceDN/>
        <w:spacing w:line="360" w:lineRule="auto"/>
        <w:ind w:left="284"/>
        <w:jc w:val="both"/>
        <w:textAlignment w:val="auto"/>
        <w:rPr>
          <w:rFonts w:cs="Calibri"/>
          <w:b/>
          <w:bCs/>
          <w:i/>
          <w:sz w:val="22"/>
          <w:szCs w:val="22"/>
          <w:lang w:eastAsia="zh-CN"/>
        </w:rPr>
      </w:pPr>
      <w:r w:rsidRPr="00B10BD3">
        <w:rPr>
          <w:rFonts w:cs="Calibri"/>
          <w:b/>
          <w:bCs/>
          <w:i/>
          <w:sz w:val="22"/>
          <w:szCs w:val="22"/>
          <w:lang w:eastAsia="zh-CN"/>
        </w:rPr>
        <w:t xml:space="preserve">(Se del caso) Per gli operatori economici ammessi al concordato preventivo con continuità aziendale di cui all’art. 186 bis del RD 16 marzo 1942 n. 267 </w:t>
      </w:r>
    </w:p>
    <w:p w14:paraId="24658439"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sz w:val="22"/>
          <w:szCs w:val="22"/>
          <w:lang w:eastAsia="zh-CN"/>
        </w:rPr>
        <w:t xml:space="preserve">[_] ad integrazione di quanto indicato nell’E-DGUE che l’impresa è ammessa alla procedura di concordato preventivo con continuità aziendale, ai sensi dell’art. 94, co. 5, lett. d), e dell’art. 124 del Codice, e che gli estremi del provvedimento di ammissione al concordato e del provvedimento di autorizzazione a partecipare alle gare, rilasciati dal Tribunale di ............................ sono i seguenti.................................................................................................................................; </w:t>
      </w:r>
    </w:p>
    <w:p w14:paraId="658E5147"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sz w:val="22"/>
          <w:szCs w:val="22"/>
          <w:lang w:eastAsia="zh-CN"/>
        </w:rPr>
        <w:t xml:space="preserve">[_] di essere informato, ai sensi e per gli effetti dell’articolo 13 del decreto legislativo 30 giugno 2003, n. 196 e di cui all’art. 13 del 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all’articolo 7 del medesimo decreto legislativo e di cui agli artt. Da 15 a 22 del suddetto Regolamento e di impegnarsi </w:t>
      </w:r>
      <w:proofErr w:type="gramStart"/>
      <w:r w:rsidRPr="00B10BD3">
        <w:rPr>
          <w:rFonts w:cs="Calibri"/>
          <w:sz w:val="22"/>
          <w:szCs w:val="22"/>
          <w:lang w:eastAsia="zh-CN"/>
        </w:rPr>
        <w:t>ad</w:t>
      </w:r>
      <w:proofErr w:type="gramEnd"/>
      <w:r w:rsidRPr="00B10BD3">
        <w:rPr>
          <w:rFonts w:cs="Calibri"/>
          <w:sz w:val="22"/>
          <w:szCs w:val="22"/>
          <w:lang w:eastAsia="zh-CN"/>
        </w:rPr>
        <w:t xml:space="preserve"> adempiere agli obblighi di informativa e di consenso, ove necessario, nei confronti delle persone fisiche (Interessati) di cui sono forniti dati personali nell’ambito della procedura di affidamento, per con- sentire il trattamento dei loro Dati personali da parte della stazione Appaltante per le finalità descritte nell’informativa;</w:t>
      </w:r>
    </w:p>
    <w:p w14:paraId="1FD0F114"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sz w:val="22"/>
          <w:szCs w:val="22"/>
          <w:lang w:eastAsia="zh-CN"/>
        </w:rPr>
        <w:t>[_] con riferimento al diritto di accesso agli atti dichiara:</w:t>
      </w:r>
    </w:p>
    <w:p w14:paraId="2DBD4F67" w14:textId="77777777" w:rsidR="00331B57" w:rsidRPr="00B10BD3" w:rsidRDefault="00331B57" w:rsidP="00B10BD3">
      <w:pPr>
        <w:widowControl/>
        <w:suppressAutoHyphens w:val="0"/>
        <w:autoSpaceDN/>
        <w:spacing w:before="60" w:after="60" w:line="360" w:lineRule="auto"/>
        <w:jc w:val="both"/>
        <w:textAlignment w:val="auto"/>
        <w:rPr>
          <w:rFonts w:cs="Calibri"/>
          <w:sz w:val="22"/>
          <w:szCs w:val="22"/>
          <w:lang w:eastAsia="zh-CN"/>
        </w:rPr>
      </w:pPr>
      <w:r w:rsidRPr="00B10BD3">
        <w:rPr>
          <w:rFonts w:cs="Calibri"/>
          <w:sz w:val="22"/>
          <w:szCs w:val="22"/>
          <w:lang w:eastAsia="zh-CN"/>
        </w:rPr>
        <w:t>di autorizzare</w:t>
      </w:r>
    </w:p>
    <w:p w14:paraId="529BF2AA" w14:textId="77777777" w:rsidR="00331B57" w:rsidRPr="00B10BD3" w:rsidRDefault="00331B57" w:rsidP="00B10BD3">
      <w:pPr>
        <w:widowControl/>
        <w:suppressAutoHyphens w:val="0"/>
        <w:autoSpaceDN/>
        <w:spacing w:before="60" w:after="60" w:line="360" w:lineRule="auto"/>
        <w:ind w:left="360"/>
        <w:jc w:val="both"/>
        <w:textAlignment w:val="auto"/>
        <w:rPr>
          <w:rFonts w:cs="Calibri"/>
          <w:b/>
          <w:i/>
          <w:sz w:val="22"/>
          <w:szCs w:val="22"/>
          <w:lang w:eastAsia="zh-CN"/>
        </w:rPr>
      </w:pPr>
      <w:r w:rsidRPr="00B10BD3">
        <w:rPr>
          <w:rFonts w:cs="Calibri"/>
          <w:b/>
          <w:i/>
          <w:sz w:val="22"/>
          <w:szCs w:val="22"/>
          <w:lang w:eastAsia="zh-CN"/>
        </w:rPr>
        <w:t>oppure</w:t>
      </w:r>
    </w:p>
    <w:p w14:paraId="43B95234" w14:textId="70F32EE4" w:rsidR="00331B57" w:rsidRPr="00B10BD3" w:rsidRDefault="00331B57" w:rsidP="00B10BD3">
      <w:pPr>
        <w:widowControl/>
        <w:suppressAutoHyphens w:val="0"/>
        <w:autoSpaceDN/>
        <w:spacing w:before="60" w:after="60" w:line="360" w:lineRule="auto"/>
        <w:jc w:val="both"/>
        <w:textAlignment w:val="auto"/>
        <w:rPr>
          <w:rFonts w:cs="Calibri"/>
          <w:bCs/>
          <w:iCs/>
          <w:sz w:val="22"/>
          <w:szCs w:val="22"/>
          <w:lang w:eastAsia="zh-CN"/>
        </w:rPr>
      </w:pPr>
      <w:r w:rsidRPr="00B10BD3">
        <w:rPr>
          <w:rFonts w:cs="Calibri"/>
          <w:bCs/>
          <w:sz w:val="22"/>
          <w:szCs w:val="22"/>
          <w:lang w:eastAsia="zh-CN"/>
        </w:rPr>
        <w:t>[_]</w:t>
      </w:r>
      <w:r w:rsidR="00F01406" w:rsidRPr="00B10BD3">
        <w:rPr>
          <w:rFonts w:cs="Calibri"/>
          <w:bCs/>
          <w:sz w:val="22"/>
          <w:szCs w:val="22"/>
          <w:lang w:eastAsia="zh-CN"/>
        </w:rPr>
        <w:t xml:space="preserve"> </w:t>
      </w:r>
      <w:r w:rsidRPr="00B10BD3">
        <w:rPr>
          <w:rFonts w:cs="Calibri"/>
          <w:sz w:val="22"/>
          <w:szCs w:val="22"/>
          <w:lang w:eastAsia="zh-CN"/>
        </w:rPr>
        <w:t>di non autorizzare l’amministrazione, in conformità all’art. 35 del D.lgs. n. 36/2023, a rilasciare copia di tutta l’offerta tecnica presentata per la partecipazione alla gara in relazione alle informazioni fornite nell'ambito della stessa o a giustificazione della medesima per la seguente motivazione: ___________________________________________________________________________________;</w:t>
      </w:r>
    </w:p>
    <w:p w14:paraId="379364B1" w14:textId="77777777" w:rsidR="00331B57" w:rsidRPr="00B10BD3" w:rsidRDefault="00331B57" w:rsidP="00B10BD3">
      <w:pPr>
        <w:widowControl/>
        <w:autoSpaceDN/>
        <w:spacing w:line="360" w:lineRule="auto"/>
        <w:textAlignment w:val="auto"/>
        <w:rPr>
          <w:rFonts w:cs="Calibri"/>
          <w:sz w:val="22"/>
          <w:szCs w:val="22"/>
          <w:lang w:eastAsia="zh-CN"/>
        </w:rPr>
      </w:pPr>
    </w:p>
    <w:p w14:paraId="2C8A9EF0" w14:textId="77777777" w:rsidR="00331B57" w:rsidRPr="00B10BD3" w:rsidRDefault="00331B57" w:rsidP="00B10BD3">
      <w:pPr>
        <w:widowControl/>
        <w:autoSpaceDN/>
        <w:spacing w:line="360" w:lineRule="auto"/>
        <w:jc w:val="both"/>
        <w:textAlignment w:val="auto"/>
        <w:rPr>
          <w:rFonts w:cs="Calibri"/>
          <w:i/>
          <w:iCs/>
          <w:sz w:val="22"/>
          <w:szCs w:val="22"/>
          <w:lang w:eastAsia="zh-CN"/>
        </w:rPr>
      </w:pPr>
      <w:r w:rsidRPr="00B10BD3">
        <w:rPr>
          <w:rFonts w:cs="Calibri"/>
          <w:i/>
          <w:iCs/>
          <w:sz w:val="22"/>
          <w:szCs w:val="22"/>
          <w:lang w:eastAsia="zh-CN"/>
        </w:rPr>
        <w:t>(Si precisa che può essere escluso il diritto di accesso, fatto salvo quanto disposto dal comma 5 dell’art. 35, in relazione alle informazioni fornite nell'ambito dell'offerta o a giustificazione della medesima che costituiscano, secondo motivata e comprovata dichiarazione dell'offerente, segreti tecnici o commerciali)</w:t>
      </w:r>
    </w:p>
    <w:p w14:paraId="5D001F59" w14:textId="77777777" w:rsidR="00331B57" w:rsidRPr="00B10BD3" w:rsidRDefault="00331B57" w:rsidP="00B10BD3">
      <w:pPr>
        <w:widowControl/>
        <w:autoSpaceDN/>
        <w:spacing w:line="360" w:lineRule="auto"/>
        <w:textAlignment w:val="auto"/>
        <w:rPr>
          <w:rFonts w:cs="Calibri"/>
          <w:b/>
          <w:bCs/>
          <w:i/>
          <w:iCs/>
          <w:color w:val="000000"/>
          <w:sz w:val="22"/>
          <w:szCs w:val="22"/>
          <w:shd w:val="clear" w:color="auto" w:fill="F5FDFE"/>
          <w:lang w:eastAsia="zh-CN"/>
        </w:rPr>
      </w:pPr>
    </w:p>
    <w:p w14:paraId="68BF8214" w14:textId="77777777" w:rsidR="00331B57" w:rsidRPr="00B10BD3" w:rsidRDefault="00331B57" w:rsidP="00B10BD3">
      <w:pPr>
        <w:widowControl/>
        <w:autoSpaceDN/>
        <w:spacing w:line="360" w:lineRule="auto"/>
        <w:textAlignment w:val="auto"/>
        <w:rPr>
          <w:rFonts w:cs="Calibri"/>
          <w:sz w:val="22"/>
          <w:szCs w:val="22"/>
          <w:lang w:eastAsia="zh-CN"/>
        </w:rPr>
      </w:pPr>
      <w:r w:rsidRPr="00B10BD3">
        <w:rPr>
          <w:rFonts w:cs="Calibri"/>
          <w:sz w:val="22"/>
          <w:szCs w:val="22"/>
          <w:lang w:eastAsia="zh-CN"/>
        </w:rPr>
        <w:t>Data_________________</w:t>
      </w:r>
    </w:p>
    <w:p w14:paraId="15EE36EC" w14:textId="77777777" w:rsidR="00331B57" w:rsidRPr="00B10BD3" w:rsidRDefault="00331B57" w:rsidP="00B10BD3">
      <w:pPr>
        <w:widowControl/>
        <w:tabs>
          <w:tab w:val="decimal" w:pos="-1701"/>
          <w:tab w:val="right" w:pos="567"/>
        </w:tabs>
        <w:autoSpaceDN/>
        <w:spacing w:line="360" w:lineRule="auto"/>
        <w:jc w:val="right"/>
        <w:textAlignment w:val="auto"/>
        <w:rPr>
          <w:rFonts w:cs="Calibri"/>
          <w:sz w:val="22"/>
          <w:szCs w:val="22"/>
          <w:lang w:eastAsia="zh-CN"/>
        </w:rPr>
      </w:pPr>
      <w:r w:rsidRPr="00B10BD3">
        <w:rPr>
          <w:rFonts w:cs="Calibri"/>
          <w:sz w:val="22"/>
          <w:szCs w:val="22"/>
          <w:lang w:eastAsia="zh-CN"/>
        </w:rPr>
        <w:t>Firmato digitalmente</w:t>
      </w:r>
    </w:p>
    <w:p w14:paraId="6EBDC6A9" w14:textId="77777777" w:rsidR="00331B57" w:rsidRPr="00B10BD3" w:rsidRDefault="00331B57" w:rsidP="00B10BD3">
      <w:pPr>
        <w:widowControl/>
        <w:pBdr>
          <w:bottom w:val="single" w:sz="12" w:space="1" w:color="000000"/>
        </w:pBdr>
        <w:tabs>
          <w:tab w:val="decimal" w:pos="-1701"/>
          <w:tab w:val="right" w:pos="567"/>
        </w:tabs>
        <w:autoSpaceDN/>
        <w:spacing w:after="240" w:line="360" w:lineRule="auto"/>
        <w:jc w:val="right"/>
        <w:textAlignment w:val="auto"/>
        <w:rPr>
          <w:rFonts w:cs="Calibri"/>
          <w:sz w:val="22"/>
          <w:szCs w:val="22"/>
          <w:lang w:eastAsia="zh-CN"/>
        </w:rPr>
      </w:pPr>
      <w:r w:rsidRPr="00B10BD3">
        <w:rPr>
          <w:rFonts w:cs="Calibri"/>
          <w:sz w:val="22"/>
          <w:szCs w:val="22"/>
          <w:lang w:eastAsia="zh-CN"/>
        </w:rPr>
        <w:t>Il Legale Rappresentante</w:t>
      </w:r>
    </w:p>
    <w:p w14:paraId="017B33D0" w14:textId="77777777" w:rsidR="00331B57" w:rsidRPr="00B10BD3" w:rsidRDefault="00331B57" w:rsidP="00B10BD3">
      <w:pPr>
        <w:widowControl/>
        <w:tabs>
          <w:tab w:val="decimal" w:pos="-1701"/>
          <w:tab w:val="right" w:pos="567"/>
        </w:tabs>
        <w:autoSpaceDN/>
        <w:spacing w:after="120" w:line="360" w:lineRule="auto"/>
        <w:jc w:val="right"/>
        <w:textAlignment w:val="auto"/>
        <w:rPr>
          <w:rFonts w:cs="Calibri"/>
          <w:bCs/>
          <w:sz w:val="22"/>
          <w:szCs w:val="22"/>
          <w:lang w:eastAsia="zh-CN"/>
        </w:rPr>
      </w:pPr>
    </w:p>
    <w:p w14:paraId="6E7F741F" w14:textId="77777777" w:rsidR="00331B57" w:rsidRPr="00B10BD3" w:rsidRDefault="00331B57" w:rsidP="00B10BD3">
      <w:pPr>
        <w:widowControl/>
        <w:tabs>
          <w:tab w:val="decimal" w:pos="-1701"/>
          <w:tab w:val="right" w:pos="567"/>
        </w:tabs>
        <w:autoSpaceDN/>
        <w:spacing w:after="120" w:line="360" w:lineRule="auto"/>
        <w:jc w:val="right"/>
        <w:textAlignment w:val="auto"/>
        <w:rPr>
          <w:rFonts w:cs="Calibri"/>
          <w:bCs/>
          <w:sz w:val="22"/>
          <w:szCs w:val="22"/>
          <w:lang w:eastAsia="zh-CN"/>
        </w:rPr>
      </w:pPr>
    </w:p>
    <w:p w14:paraId="2A96C6FF" w14:textId="77777777" w:rsidR="00331B57" w:rsidRPr="00B10BD3" w:rsidRDefault="00331B57" w:rsidP="00B10BD3">
      <w:pPr>
        <w:widowControl/>
        <w:autoSpaceDN/>
        <w:spacing w:line="360" w:lineRule="auto"/>
        <w:ind w:left="113"/>
        <w:textAlignment w:val="auto"/>
        <w:rPr>
          <w:rFonts w:cs="Calibri"/>
          <w:b/>
          <w:iCs/>
          <w:sz w:val="22"/>
          <w:szCs w:val="22"/>
          <w:lang w:eastAsia="zh-CN"/>
        </w:rPr>
      </w:pPr>
      <w:r w:rsidRPr="00B10BD3">
        <w:rPr>
          <w:rFonts w:cs="Calibri"/>
          <w:b/>
          <w:iCs/>
          <w:sz w:val="22"/>
          <w:szCs w:val="22"/>
          <w:u w:val="thick"/>
          <w:lang w:eastAsia="zh-CN"/>
        </w:rPr>
        <w:t>N.B.</w:t>
      </w:r>
    </w:p>
    <w:p w14:paraId="755CDBB5" w14:textId="77777777" w:rsidR="00331B57" w:rsidRPr="00B10BD3" w:rsidRDefault="00331B57" w:rsidP="00B10BD3">
      <w:pPr>
        <w:widowControl/>
        <w:numPr>
          <w:ilvl w:val="0"/>
          <w:numId w:val="12"/>
        </w:numPr>
        <w:suppressAutoHyphens w:val="0"/>
        <w:autoSpaceDN/>
        <w:spacing w:line="360" w:lineRule="auto"/>
        <w:jc w:val="both"/>
        <w:textAlignment w:val="auto"/>
        <w:rPr>
          <w:rFonts w:cs="Calibri"/>
          <w:sz w:val="22"/>
          <w:szCs w:val="22"/>
          <w:lang w:eastAsia="zh-CN"/>
        </w:rPr>
      </w:pPr>
      <w:r w:rsidRPr="00B10BD3">
        <w:rPr>
          <w:rFonts w:cs="Calibri"/>
          <w:sz w:val="22"/>
          <w:szCs w:val="22"/>
          <w:lang w:eastAsia="zh-CN"/>
        </w:rPr>
        <w:t>In caso di sottoscrizione da parte di procuratore deve essere allegata copia conforme all’originale della procura.</w:t>
      </w:r>
    </w:p>
    <w:p w14:paraId="06659C01" w14:textId="77777777" w:rsidR="00331B57" w:rsidRPr="00B10BD3" w:rsidRDefault="00331B57" w:rsidP="00B10BD3">
      <w:pPr>
        <w:widowControl/>
        <w:numPr>
          <w:ilvl w:val="0"/>
          <w:numId w:val="12"/>
        </w:numPr>
        <w:suppressAutoHyphens w:val="0"/>
        <w:autoSpaceDN/>
        <w:spacing w:line="360" w:lineRule="auto"/>
        <w:jc w:val="both"/>
        <w:textAlignment w:val="auto"/>
        <w:rPr>
          <w:rFonts w:cs="Calibri"/>
          <w:sz w:val="22"/>
          <w:szCs w:val="22"/>
          <w:lang w:eastAsia="zh-CN"/>
        </w:rPr>
      </w:pPr>
      <w:r w:rsidRPr="00B10BD3">
        <w:rPr>
          <w:rFonts w:cs="Calibri"/>
          <w:sz w:val="22"/>
          <w:szCs w:val="22"/>
          <w:lang w:eastAsia="zh-CN"/>
        </w:rPr>
        <w:t>La presente domanda-dichiarazione deve essere resa e firmata dai legali rappresentanti di ciascuna impresa facente parte l’associazione temporanea ovvero da ciascuna impresa consorziata.</w:t>
      </w:r>
    </w:p>
    <w:p w14:paraId="031E7F8D" w14:textId="77777777" w:rsidR="00331B57" w:rsidRPr="00B10BD3" w:rsidRDefault="00331B57" w:rsidP="00B10BD3">
      <w:pPr>
        <w:widowControl/>
        <w:numPr>
          <w:ilvl w:val="0"/>
          <w:numId w:val="12"/>
        </w:numPr>
        <w:suppressAutoHyphens w:val="0"/>
        <w:autoSpaceDN/>
        <w:spacing w:line="360" w:lineRule="auto"/>
        <w:jc w:val="both"/>
        <w:textAlignment w:val="auto"/>
        <w:rPr>
          <w:rFonts w:cs="Calibri"/>
          <w:sz w:val="22"/>
          <w:szCs w:val="22"/>
          <w:lang w:eastAsia="zh-CN"/>
        </w:rPr>
      </w:pPr>
      <w:r w:rsidRPr="00B10BD3">
        <w:rPr>
          <w:rFonts w:cs="Calibri"/>
          <w:sz w:val="22"/>
          <w:szCs w:val="22"/>
          <w:lang w:eastAsia="zh-CN"/>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440FE5A4" w14:textId="77777777" w:rsidR="00331B57" w:rsidRPr="00B10BD3" w:rsidRDefault="00331B57" w:rsidP="00B10BD3">
      <w:pPr>
        <w:widowControl/>
        <w:numPr>
          <w:ilvl w:val="0"/>
          <w:numId w:val="12"/>
        </w:numPr>
        <w:suppressAutoHyphens w:val="0"/>
        <w:autoSpaceDN/>
        <w:spacing w:line="360" w:lineRule="auto"/>
        <w:jc w:val="both"/>
        <w:textAlignment w:val="auto"/>
        <w:rPr>
          <w:rFonts w:cs="Calibri"/>
          <w:sz w:val="22"/>
          <w:szCs w:val="22"/>
          <w:lang w:eastAsia="zh-CN"/>
        </w:rPr>
      </w:pPr>
      <w:r w:rsidRPr="00B10BD3">
        <w:rPr>
          <w:rFonts w:cs="Calibri"/>
          <w:sz w:val="22"/>
          <w:szCs w:val="22"/>
          <w:lang w:eastAsia="zh-CN"/>
        </w:rPr>
        <w:t>Per i soggetti diversi dalle imprese sostituire con una dichiarazione relativa a tutti i dati del concorrente.</w:t>
      </w:r>
    </w:p>
    <w:p w14:paraId="30E99EDF" w14:textId="77777777" w:rsidR="00331B57" w:rsidRPr="00B10BD3" w:rsidRDefault="00331B57" w:rsidP="00B10BD3">
      <w:pPr>
        <w:widowControl/>
        <w:numPr>
          <w:ilvl w:val="0"/>
          <w:numId w:val="12"/>
        </w:numPr>
        <w:suppressAutoHyphens w:val="0"/>
        <w:autoSpaceDN/>
        <w:spacing w:line="360" w:lineRule="auto"/>
        <w:jc w:val="both"/>
        <w:textAlignment w:val="auto"/>
        <w:rPr>
          <w:rFonts w:cs="Calibri"/>
          <w:sz w:val="22"/>
          <w:szCs w:val="22"/>
          <w:lang w:eastAsia="zh-CN"/>
        </w:rPr>
      </w:pPr>
      <w:r w:rsidRPr="00B10BD3">
        <w:rPr>
          <w:rFonts w:cs="Calibri"/>
          <w:sz w:val="22"/>
          <w:szCs w:val="22"/>
          <w:lang w:eastAsia="zh-CN"/>
        </w:rPr>
        <w:t>Nel caso di consorzio di cooperative e imprese artigiane o di consorzio stabile di cui all’art. 45, comma 2 lett. b) e c) del Codice, la domanda è sottoscritta dal consorzio medesimo.</w:t>
      </w:r>
    </w:p>
    <w:p w14:paraId="0D8096C6" w14:textId="77777777" w:rsidR="00331B57" w:rsidRPr="00B10BD3" w:rsidRDefault="00331B57" w:rsidP="00B10BD3">
      <w:pPr>
        <w:widowControl/>
        <w:numPr>
          <w:ilvl w:val="0"/>
          <w:numId w:val="12"/>
        </w:numPr>
        <w:suppressAutoHyphens w:val="0"/>
        <w:autoSpaceDN/>
        <w:spacing w:line="360" w:lineRule="auto"/>
        <w:jc w:val="both"/>
        <w:textAlignment w:val="auto"/>
        <w:rPr>
          <w:rFonts w:cs="Calibri"/>
          <w:sz w:val="22"/>
          <w:szCs w:val="22"/>
          <w:lang w:eastAsia="zh-CN"/>
        </w:rPr>
      </w:pPr>
      <w:r w:rsidRPr="00B10BD3">
        <w:rPr>
          <w:rFonts w:cs="Calibri"/>
          <w:sz w:val="22"/>
          <w:szCs w:val="22"/>
          <w:lang w:eastAsia="zh-CN"/>
        </w:rPr>
        <w:t>Compilare le parti di interesse.</w:t>
      </w:r>
    </w:p>
    <w:p w14:paraId="1924E187" w14:textId="77777777" w:rsidR="00331B57" w:rsidRPr="00B10BD3" w:rsidRDefault="00331B57" w:rsidP="00B10BD3">
      <w:pPr>
        <w:widowControl/>
        <w:numPr>
          <w:ilvl w:val="0"/>
          <w:numId w:val="12"/>
        </w:numPr>
        <w:suppressAutoHyphens w:val="0"/>
        <w:autoSpaceDN/>
        <w:spacing w:line="360" w:lineRule="auto"/>
        <w:jc w:val="both"/>
        <w:textAlignment w:val="auto"/>
        <w:rPr>
          <w:rFonts w:cs="Calibri"/>
          <w:sz w:val="22"/>
          <w:szCs w:val="22"/>
          <w:lang w:eastAsia="zh-CN"/>
        </w:rPr>
      </w:pPr>
      <w:r w:rsidRPr="00B10BD3">
        <w:rPr>
          <w:rFonts w:cs="Calibri"/>
          <w:sz w:val="22"/>
          <w:szCs w:val="22"/>
          <w:lang w:eastAsia="zh-CN"/>
        </w:rPr>
        <w:t>Il modello fac-simile viene messo a disposizione a titolo esemplificativo. Nella compilazione dello stesso si faccia attenzione a riportare quanto esattamente indicato nella documentazione di gara. In caso di discordanza si prega di contattare la Stazione Appaltante.</w:t>
      </w:r>
    </w:p>
    <w:p w14:paraId="36ECC957" w14:textId="77777777" w:rsidR="00331B57" w:rsidRPr="00B10BD3" w:rsidRDefault="00331B57" w:rsidP="00B10BD3">
      <w:pPr>
        <w:widowControl/>
        <w:tabs>
          <w:tab w:val="decimal" w:pos="-1701"/>
          <w:tab w:val="right" w:pos="567"/>
        </w:tabs>
        <w:autoSpaceDN/>
        <w:spacing w:after="120" w:line="360" w:lineRule="auto"/>
        <w:jc w:val="right"/>
        <w:textAlignment w:val="auto"/>
        <w:rPr>
          <w:rFonts w:cs="Calibri"/>
          <w:b/>
          <w:sz w:val="22"/>
          <w:szCs w:val="22"/>
          <w:lang w:eastAsia="zh-CN"/>
        </w:rPr>
      </w:pPr>
    </w:p>
    <w:p w14:paraId="72159867" w14:textId="557746E0" w:rsidR="00586080" w:rsidRPr="00B10BD3" w:rsidRDefault="00586080" w:rsidP="00B10BD3">
      <w:pPr>
        <w:spacing w:line="360" w:lineRule="auto"/>
        <w:rPr>
          <w:rFonts w:cs="Calibri"/>
          <w:sz w:val="22"/>
          <w:szCs w:val="22"/>
        </w:rPr>
      </w:pPr>
    </w:p>
    <w:sectPr w:rsidR="00586080" w:rsidRPr="00B10BD3">
      <w:headerReference w:type="default" r:id="rId8"/>
      <w:footerReference w:type="default" r:id="rId9"/>
      <w:pgSz w:w="11906" w:h="16838"/>
      <w:pgMar w:top="1417" w:right="1134" w:bottom="993" w:left="1134" w:header="568"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789C6" w14:textId="77777777" w:rsidR="00CB2035" w:rsidRDefault="00CB2035">
      <w:r>
        <w:separator/>
      </w:r>
    </w:p>
  </w:endnote>
  <w:endnote w:type="continuationSeparator" w:id="0">
    <w:p w14:paraId="2113F2B8" w14:textId="77777777" w:rsidR="00CB2035" w:rsidRDefault="00CB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tillium">
    <w:altName w:val="Cambria"/>
    <w:panose1 w:val="00000000000000000000"/>
    <w:charset w:val="00"/>
    <w:family w:val="modern"/>
    <w:notTrueType/>
    <w:pitch w:val="variable"/>
    <w:sig w:usb0="00000007" w:usb1="00000001" w:usb2="00000000" w:usb3="00000000" w:csb0="00000093" w:csb1="00000000"/>
  </w:font>
  <w:font w:name="OpenSymbol">
    <w:altName w:val="Cambria"/>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ewAster">
    <w:altName w:val="Cambria"/>
    <w:charset w:val="00"/>
    <w:family w:val="roman"/>
    <w:pitch w:val="variable"/>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97EA" w14:textId="77777777" w:rsidR="008748CC" w:rsidRDefault="00BA19FE">
    <w:pPr>
      <w:pStyle w:val="Pidipagina"/>
      <w:jc w:val="right"/>
    </w:pPr>
    <w:r>
      <w:fldChar w:fldCharType="begin"/>
    </w:r>
    <w:r>
      <w:instrText xml:space="preserve"> PAGE </w:instrText>
    </w:r>
    <w:r>
      <w:fldChar w:fldCharType="separate"/>
    </w:r>
    <w:r>
      <w:t>6</w:t>
    </w:r>
    <w:r>
      <w:fldChar w:fldCharType="end"/>
    </w:r>
  </w:p>
  <w:p w14:paraId="721597EB" w14:textId="77777777" w:rsidR="008748CC" w:rsidRDefault="008748CC">
    <w:pPr>
      <w:pStyle w:val="Pidipagina"/>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FBF7" w14:textId="77777777" w:rsidR="00CB2035" w:rsidRDefault="00CB2035">
      <w:r>
        <w:rPr>
          <w:color w:val="000000"/>
        </w:rPr>
        <w:separator/>
      </w:r>
    </w:p>
  </w:footnote>
  <w:footnote w:type="continuationSeparator" w:id="0">
    <w:p w14:paraId="7CD07971" w14:textId="77777777" w:rsidR="00CB2035" w:rsidRDefault="00CB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97E0" w14:textId="289262AA" w:rsidR="008748CC" w:rsidRDefault="00BA19FE">
    <w:pPr>
      <w:pStyle w:val="Standard"/>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C1270"/>
    <w:multiLevelType w:val="hybridMultilevel"/>
    <w:tmpl w:val="6B36815E"/>
    <w:lvl w:ilvl="0" w:tplc="58843CEA">
      <w:start w:val="1"/>
      <w:numFmt w:val="upperLetter"/>
      <w:lvlText w:val="%1)"/>
      <w:lvlJc w:val="left"/>
      <w:pPr>
        <w:ind w:left="3308" w:hanging="360"/>
      </w:pPr>
      <w:rPr>
        <w:rFonts w:ascii="Arial" w:hAnsi="Arial" w:cs="Arial" w:hint="default"/>
        <w:b/>
      </w:rPr>
    </w:lvl>
    <w:lvl w:ilvl="1" w:tplc="04100019" w:tentative="1">
      <w:start w:val="1"/>
      <w:numFmt w:val="lowerLetter"/>
      <w:lvlText w:val="%2."/>
      <w:lvlJc w:val="left"/>
      <w:pPr>
        <w:ind w:left="4028" w:hanging="360"/>
      </w:pPr>
    </w:lvl>
    <w:lvl w:ilvl="2" w:tplc="0410001B" w:tentative="1">
      <w:start w:val="1"/>
      <w:numFmt w:val="lowerRoman"/>
      <w:lvlText w:val="%3."/>
      <w:lvlJc w:val="right"/>
      <w:pPr>
        <w:ind w:left="4748" w:hanging="180"/>
      </w:pPr>
    </w:lvl>
    <w:lvl w:ilvl="3" w:tplc="0410000F" w:tentative="1">
      <w:start w:val="1"/>
      <w:numFmt w:val="decimal"/>
      <w:lvlText w:val="%4."/>
      <w:lvlJc w:val="left"/>
      <w:pPr>
        <w:ind w:left="5468" w:hanging="360"/>
      </w:pPr>
    </w:lvl>
    <w:lvl w:ilvl="4" w:tplc="04100019" w:tentative="1">
      <w:start w:val="1"/>
      <w:numFmt w:val="lowerLetter"/>
      <w:lvlText w:val="%5."/>
      <w:lvlJc w:val="left"/>
      <w:pPr>
        <w:ind w:left="6188" w:hanging="360"/>
      </w:pPr>
    </w:lvl>
    <w:lvl w:ilvl="5" w:tplc="0410001B" w:tentative="1">
      <w:start w:val="1"/>
      <w:numFmt w:val="lowerRoman"/>
      <w:lvlText w:val="%6."/>
      <w:lvlJc w:val="right"/>
      <w:pPr>
        <w:ind w:left="6908" w:hanging="180"/>
      </w:pPr>
    </w:lvl>
    <w:lvl w:ilvl="6" w:tplc="0410000F" w:tentative="1">
      <w:start w:val="1"/>
      <w:numFmt w:val="decimal"/>
      <w:lvlText w:val="%7."/>
      <w:lvlJc w:val="left"/>
      <w:pPr>
        <w:ind w:left="7628" w:hanging="360"/>
      </w:pPr>
    </w:lvl>
    <w:lvl w:ilvl="7" w:tplc="04100019" w:tentative="1">
      <w:start w:val="1"/>
      <w:numFmt w:val="lowerLetter"/>
      <w:lvlText w:val="%8."/>
      <w:lvlJc w:val="left"/>
      <w:pPr>
        <w:ind w:left="8348" w:hanging="360"/>
      </w:pPr>
    </w:lvl>
    <w:lvl w:ilvl="8" w:tplc="0410001B" w:tentative="1">
      <w:start w:val="1"/>
      <w:numFmt w:val="lowerRoman"/>
      <w:lvlText w:val="%9."/>
      <w:lvlJc w:val="right"/>
      <w:pPr>
        <w:ind w:left="9068" w:hanging="180"/>
      </w:pPr>
    </w:lvl>
  </w:abstractNum>
  <w:abstractNum w:abstractNumId="1" w15:restartNumberingAfterBreak="0">
    <w:nsid w:val="28A45F9A"/>
    <w:multiLevelType w:val="multilevel"/>
    <w:tmpl w:val="B7780E22"/>
    <w:styleLink w:val="WWNum4"/>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 w15:restartNumberingAfterBreak="0">
    <w:nsid w:val="350C58B8"/>
    <w:multiLevelType w:val="multilevel"/>
    <w:tmpl w:val="998E543A"/>
    <w:lvl w:ilvl="0">
      <w:start w:val="1"/>
      <w:numFmt w:val="bullet"/>
      <w:lvlText w:val=""/>
      <w:lvlJc w:val="left"/>
      <w:pPr>
        <w:tabs>
          <w:tab w:val="num" w:pos="0"/>
        </w:tabs>
        <w:ind w:left="170" w:hanging="17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7156490"/>
    <w:multiLevelType w:val="multilevel"/>
    <w:tmpl w:val="43E28F44"/>
    <w:styleLink w:val="WWNum1"/>
    <w:lvl w:ilvl="0">
      <w:numFmt w:val="bullet"/>
      <w:lvlText w:val=""/>
      <w:lvlJc w:val="left"/>
      <w:pPr>
        <w:ind w:left="928" w:hanging="360"/>
      </w:pPr>
      <w:rPr>
        <w:rFonts w:ascii="Wingdings" w:hAnsi="Wingdings" w:cs="Wingdings"/>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3DE23934"/>
    <w:multiLevelType w:val="multilevel"/>
    <w:tmpl w:val="74708AE8"/>
    <w:styleLink w:val="Stile2"/>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6" w15:restartNumberingAfterBreak="0">
    <w:nsid w:val="3F0613FA"/>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7" w15:restartNumberingAfterBreak="0">
    <w:nsid w:val="416D45EB"/>
    <w:multiLevelType w:val="multilevel"/>
    <w:tmpl w:val="38CC7396"/>
    <w:styleLink w:val="NoListWW"/>
    <w:lvl w:ilvl="0">
      <w:start w:val="1"/>
      <w:numFmt w:val="none"/>
      <w:lvlText w:val="%1."/>
      <w:lvlJc w:val="left"/>
      <w:pPr>
        <w:ind w:left="720" w:hanging="360"/>
      </w:pPr>
    </w:lvl>
    <w:lvl w:ilvl="1">
      <w:start w:val="1"/>
      <w:numFmt w:val="none"/>
      <w:lvlText w:val="."/>
      <w:lvlJc w:val="left"/>
      <w:pPr>
        <w:ind w:left="1080" w:hanging="360"/>
      </w:pPr>
    </w:lvl>
    <w:lvl w:ilvl="2">
      <w:start w:val="1"/>
      <w:numFmt w:val="none"/>
      <w:lvlText w:val="."/>
      <w:lvlJc w:val="left"/>
      <w:pPr>
        <w:ind w:left="1440" w:hanging="360"/>
      </w:pPr>
    </w:lvl>
    <w:lvl w:ilvl="3">
      <w:start w:val="1"/>
      <w:numFmt w:val="none"/>
      <w:lvlText w:val="."/>
      <w:lvlJc w:val="left"/>
      <w:pPr>
        <w:ind w:left="1800" w:hanging="360"/>
      </w:pPr>
    </w:lvl>
    <w:lvl w:ilvl="4">
      <w:start w:val="1"/>
      <w:numFmt w:val="none"/>
      <w:lvlText w:val="."/>
      <w:lvlJc w:val="left"/>
      <w:pPr>
        <w:ind w:left="2160" w:hanging="360"/>
      </w:pPr>
    </w:lvl>
    <w:lvl w:ilvl="5">
      <w:start w:val="1"/>
      <w:numFmt w:val="none"/>
      <w:lvlText w:val="."/>
      <w:lvlJc w:val="left"/>
      <w:pPr>
        <w:ind w:left="2520" w:hanging="360"/>
      </w:pPr>
    </w:lvl>
    <w:lvl w:ilvl="6">
      <w:start w:val="1"/>
      <w:numFmt w:val="none"/>
      <w:lvlText w:val="."/>
      <w:lvlJc w:val="left"/>
      <w:pPr>
        <w:ind w:left="2880" w:hanging="360"/>
      </w:pPr>
    </w:lvl>
    <w:lvl w:ilvl="7">
      <w:start w:val="1"/>
      <w:numFmt w:val="none"/>
      <w:lvlText w:val="."/>
      <w:lvlJc w:val="left"/>
      <w:pPr>
        <w:ind w:left="3240" w:hanging="360"/>
      </w:pPr>
    </w:lvl>
    <w:lvl w:ilvl="8">
      <w:start w:val="1"/>
      <w:numFmt w:val="none"/>
      <w:lvlText w:val="."/>
      <w:lvlJc w:val="left"/>
      <w:pPr>
        <w:ind w:left="3600" w:hanging="360"/>
      </w:pPr>
    </w:lvl>
  </w:abstractNum>
  <w:abstractNum w:abstractNumId="8" w15:restartNumberingAfterBreak="0">
    <w:nsid w:val="42E4609F"/>
    <w:multiLevelType w:val="multilevel"/>
    <w:tmpl w:val="ED543E00"/>
    <w:styleLink w:val="WWNum3"/>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9" w15:restartNumberingAfterBreak="0">
    <w:nsid w:val="4D410C9C"/>
    <w:multiLevelType w:val="multilevel"/>
    <w:tmpl w:val="D954F9EE"/>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54BC72B0"/>
    <w:multiLevelType w:val="multilevel"/>
    <w:tmpl w:val="1ECE277E"/>
    <w:lvl w:ilvl="0">
      <w:start w:val="1"/>
      <w:numFmt w:val="upperLetter"/>
      <w:lvlText w:val="%1)"/>
      <w:lvlJc w:val="left"/>
      <w:pPr>
        <w:ind w:left="3468" w:hanging="360"/>
      </w:pPr>
      <w:rPr>
        <w:rFonts w:ascii="Titillium" w:hAnsi="Titillium"/>
        <w:b/>
        <w:sz w:val="18"/>
      </w:rPr>
    </w:lvl>
    <w:lvl w:ilvl="1">
      <w:start w:val="1"/>
      <w:numFmt w:val="lowerLetter"/>
      <w:lvlText w:val="."/>
      <w:lvlJc w:val="left"/>
      <w:pPr>
        <w:ind w:left="4188" w:hanging="360"/>
      </w:pPr>
    </w:lvl>
    <w:lvl w:ilvl="2">
      <w:start w:val="1"/>
      <w:numFmt w:val="lowerRoman"/>
      <w:lvlText w:val="."/>
      <w:lvlJc w:val="right"/>
      <w:pPr>
        <w:ind w:left="4908" w:hanging="180"/>
      </w:pPr>
    </w:lvl>
    <w:lvl w:ilvl="3">
      <w:start w:val="1"/>
      <w:numFmt w:val="decimal"/>
      <w:lvlText w:val="."/>
      <w:lvlJc w:val="left"/>
      <w:pPr>
        <w:ind w:left="5628" w:hanging="360"/>
      </w:pPr>
    </w:lvl>
    <w:lvl w:ilvl="4">
      <w:start w:val="1"/>
      <w:numFmt w:val="lowerLetter"/>
      <w:lvlText w:val="."/>
      <w:lvlJc w:val="left"/>
      <w:pPr>
        <w:ind w:left="6348" w:hanging="360"/>
      </w:pPr>
    </w:lvl>
    <w:lvl w:ilvl="5">
      <w:start w:val="1"/>
      <w:numFmt w:val="lowerRoman"/>
      <w:lvlText w:val="."/>
      <w:lvlJc w:val="right"/>
      <w:pPr>
        <w:ind w:left="7068" w:hanging="180"/>
      </w:pPr>
    </w:lvl>
    <w:lvl w:ilvl="6">
      <w:start w:val="1"/>
      <w:numFmt w:val="decimal"/>
      <w:lvlText w:val="."/>
      <w:lvlJc w:val="left"/>
      <w:pPr>
        <w:ind w:left="7788" w:hanging="360"/>
      </w:pPr>
    </w:lvl>
    <w:lvl w:ilvl="7">
      <w:start w:val="1"/>
      <w:numFmt w:val="lowerLetter"/>
      <w:lvlText w:val="."/>
      <w:lvlJc w:val="left"/>
      <w:pPr>
        <w:ind w:left="8508" w:hanging="360"/>
      </w:pPr>
    </w:lvl>
    <w:lvl w:ilvl="8">
      <w:start w:val="1"/>
      <w:numFmt w:val="lowerRoman"/>
      <w:lvlText w:val="."/>
      <w:lvlJc w:val="right"/>
      <w:pPr>
        <w:ind w:left="9228" w:hanging="180"/>
      </w:pPr>
    </w:lvl>
  </w:abstractNum>
  <w:abstractNum w:abstractNumId="11" w15:restartNumberingAfterBreak="0">
    <w:nsid w:val="7F857888"/>
    <w:multiLevelType w:val="multilevel"/>
    <w:tmpl w:val="A072C8EA"/>
    <w:styleLink w:val="WWNum5"/>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16cid:durableId="1643264919">
    <w:abstractNumId w:val="7"/>
  </w:num>
  <w:num w:numId="2" w16cid:durableId="946699600">
    <w:abstractNumId w:val="5"/>
  </w:num>
  <w:num w:numId="3" w16cid:durableId="1290820942">
    <w:abstractNumId w:val="3"/>
  </w:num>
  <w:num w:numId="4" w16cid:durableId="1966346665">
    <w:abstractNumId w:val="9"/>
  </w:num>
  <w:num w:numId="5" w16cid:durableId="2073653286">
    <w:abstractNumId w:val="8"/>
  </w:num>
  <w:num w:numId="6" w16cid:durableId="1026711347">
    <w:abstractNumId w:val="1"/>
  </w:num>
  <w:num w:numId="7" w16cid:durableId="523590399">
    <w:abstractNumId w:val="11"/>
  </w:num>
  <w:num w:numId="8" w16cid:durableId="724257604">
    <w:abstractNumId w:val="10"/>
  </w:num>
  <w:num w:numId="9" w16cid:durableId="2101825788">
    <w:abstractNumId w:val="9"/>
  </w:num>
  <w:num w:numId="10" w16cid:durableId="509294913">
    <w:abstractNumId w:val="0"/>
  </w:num>
  <w:num w:numId="11" w16cid:durableId="708602581">
    <w:abstractNumId w:val="6"/>
  </w:num>
  <w:num w:numId="12" w16cid:durableId="1790007795">
    <w:abstractNumId w:val="2"/>
  </w:num>
  <w:num w:numId="13" w16cid:durableId="818688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80"/>
    <w:rsid w:val="000418BC"/>
    <w:rsid w:val="00085A9D"/>
    <w:rsid w:val="000B09B7"/>
    <w:rsid w:val="00150142"/>
    <w:rsid w:val="0017105F"/>
    <w:rsid w:val="001C4D69"/>
    <w:rsid w:val="00200EC7"/>
    <w:rsid w:val="002360C1"/>
    <w:rsid w:val="00265FC3"/>
    <w:rsid w:val="00286A33"/>
    <w:rsid w:val="002A451E"/>
    <w:rsid w:val="00331B57"/>
    <w:rsid w:val="003C3554"/>
    <w:rsid w:val="003D1884"/>
    <w:rsid w:val="003F6429"/>
    <w:rsid w:val="004125D7"/>
    <w:rsid w:val="00487A58"/>
    <w:rsid w:val="004B1695"/>
    <w:rsid w:val="004B385F"/>
    <w:rsid w:val="004D4C89"/>
    <w:rsid w:val="005410C4"/>
    <w:rsid w:val="00571FE3"/>
    <w:rsid w:val="00586080"/>
    <w:rsid w:val="005953BC"/>
    <w:rsid w:val="005A38CB"/>
    <w:rsid w:val="005F0017"/>
    <w:rsid w:val="006627D2"/>
    <w:rsid w:val="00665280"/>
    <w:rsid w:val="00685084"/>
    <w:rsid w:val="006C1720"/>
    <w:rsid w:val="00731440"/>
    <w:rsid w:val="00744F6D"/>
    <w:rsid w:val="00763123"/>
    <w:rsid w:val="0078435A"/>
    <w:rsid w:val="007A23A9"/>
    <w:rsid w:val="007D359B"/>
    <w:rsid w:val="008748CC"/>
    <w:rsid w:val="008C68F4"/>
    <w:rsid w:val="008E0DC7"/>
    <w:rsid w:val="008E60E6"/>
    <w:rsid w:val="008F1B3A"/>
    <w:rsid w:val="009126C4"/>
    <w:rsid w:val="00912D54"/>
    <w:rsid w:val="00920CF3"/>
    <w:rsid w:val="00926675"/>
    <w:rsid w:val="00973B12"/>
    <w:rsid w:val="009979F1"/>
    <w:rsid w:val="009A49EA"/>
    <w:rsid w:val="009A7A6D"/>
    <w:rsid w:val="009F0853"/>
    <w:rsid w:val="009F18C3"/>
    <w:rsid w:val="00A041A1"/>
    <w:rsid w:val="00A066F4"/>
    <w:rsid w:val="00A073CF"/>
    <w:rsid w:val="00A7568B"/>
    <w:rsid w:val="00AA0A65"/>
    <w:rsid w:val="00B10BD3"/>
    <w:rsid w:val="00B357AB"/>
    <w:rsid w:val="00B53E7B"/>
    <w:rsid w:val="00B84E9E"/>
    <w:rsid w:val="00BA19FE"/>
    <w:rsid w:val="00BB5713"/>
    <w:rsid w:val="00BE73FC"/>
    <w:rsid w:val="00C107FE"/>
    <w:rsid w:val="00C35326"/>
    <w:rsid w:val="00C4483A"/>
    <w:rsid w:val="00C91E35"/>
    <w:rsid w:val="00CB2035"/>
    <w:rsid w:val="00CE4420"/>
    <w:rsid w:val="00D01E45"/>
    <w:rsid w:val="00D572D6"/>
    <w:rsid w:val="00D80C0A"/>
    <w:rsid w:val="00DA7CA3"/>
    <w:rsid w:val="00DF35DC"/>
    <w:rsid w:val="00E309D3"/>
    <w:rsid w:val="00E32326"/>
    <w:rsid w:val="00E94D83"/>
    <w:rsid w:val="00EB058E"/>
    <w:rsid w:val="00EB66D1"/>
    <w:rsid w:val="00EE03BF"/>
    <w:rsid w:val="00F01406"/>
    <w:rsid w:val="00F628F0"/>
    <w:rsid w:val="00F673F0"/>
    <w:rsid w:val="00F84335"/>
    <w:rsid w:val="00FC17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97D3"/>
  <w15:docId w15:val="{93FF78EA-2934-40FD-89A8-E89339E3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spacing w:after="0" w:line="240" w:lineRule="auto"/>
      <w:jc w:val="center"/>
      <w:outlineLvl w:val="0"/>
    </w:pPr>
    <w:rPr>
      <w:rFonts w:ascii="Times New Roman" w:hAnsi="Times New Roman"/>
      <w:b/>
      <w:bCs/>
      <w:sz w:val="28"/>
      <w:szCs w:val="24"/>
      <w:lang w:eastAsia="it-IT"/>
    </w:rPr>
  </w:style>
  <w:style w:type="paragraph" w:styleId="Titolo2">
    <w:name w:val="heading 2"/>
    <w:basedOn w:val="Standard"/>
    <w:next w:val="Standard"/>
    <w:uiPriority w:val="9"/>
    <w:unhideWhenUsed/>
    <w:qFormat/>
    <w:pPr>
      <w:keepNext/>
      <w:spacing w:before="240" w:after="60" w:line="240" w:lineRule="auto"/>
      <w:outlineLvl w:val="1"/>
    </w:pPr>
    <w:rPr>
      <w:rFonts w:ascii="Cambria" w:eastAsia="Cambria" w:hAnsi="Cambria" w:cs="Cambria"/>
      <w:b/>
      <w:bCs/>
      <w:i/>
      <w:iCs/>
      <w:sz w:val="28"/>
      <w:szCs w:val="28"/>
      <w:lang w:eastAsia="it-IT"/>
    </w:rPr>
  </w:style>
  <w:style w:type="paragraph" w:styleId="Titolo3">
    <w:name w:val="heading 3"/>
    <w:basedOn w:val="Standard"/>
    <w:next w:val="Standard"/>
    <w:uiPriority w:val="9"/>
    <w:semiHidden/>
    <w:unhideWhenUsed/>
    <w:qFormat/>
    <w:pPr>
      <w:keepNext/>
      <w:keepLines/>
      <w:spacing w:before="40" w:after="0"/>
      <w:outlineLvl w:val="2"/>
    </w:pPr>
    <w:rPr>
      <w:rFonts w:ascii="Cambria" w:eastAsia="Cambria" w:hAnsi="Cambria" w:cs="Cambria"/>
      <w:color w:val="243F60"/>
      <w:sz w:val="24"/>
      <w:szCs w:val="24"/>
    </w:rPr>
  </w:style>
  <w:style w:type="paragraph" w:styleId="Titolo4">
    <w:name w:val="heading 4"/>
    <w:basedOn w:val="Standard"/>
    <w:next w:val="Standard"/>
    <w:uiPriority w:val="9"/>
    <w:semiHidden/>
    <w:unhideWhenUsed/>
    <w:qFormat/>
    <w:pPr>
      <w:keepNext/>
      <w:keepLines/>
      <w:spacing w:before="200" w:after="0"/>
      <w:jc w:val="both"/>
      <w:outlineLvl w:val="3"/>
    </w:pPr>
    <w:rPr>
      <w:rFonts w:ascii="Cambria" w:eastAsia="Cambria" w:hAnsi="Cambria" w:cs="Cambria"/>
      <w:b/>
      <w:bCs/>
      <w:i/>
      <w:iCs/>
      <w:color w:val="4F81BD"/>
      <w:sz w:val="24"/>
    </w:rPr>
  </w:style>
  <w:style w:type="paragraph" w:styleId="Titolo5">
    <w:name w:val="heading 5"/>
    <w:basedOn w:val="Standard"/>
    <w:next w:val="Standard"/>
    <w:uiPriority w:val="9"/>
    <w:semiHidden/>
    <w:unhideWhenUsed/>
    <w:qFormat/>
    <w:pPr>
      <w:spacing w:before="240" w:after="60"/>
      <w:jc w:val="both"/>
      <w:outlineLvl w:val="4"/>
    </w:pPr>
    <w:rPr>
      <w:rFonts w:ascii="Garamond" w:eastAsia="Garamond" w:hAnsi="Garamond" w:cs="Garamond"/>
      <w:b/>
      <w:bCs/>
      <w:i/>
      <w:iCs/>
      <w:sz w:val="26"/>
      <w:szCs w:val="26"/>
    </w:rPr>
  </w:style>
  <w:style w:type="paragraph" w:styleId="Titolo6">
    <w:name w:val="heading 6"/>
    <w:basedOn w:val="Standard"/>
    <w:next w:val="Standard"/>
    <w:uiPriority w:val="9"/>
    <w:semiHidden/>
    <w:unhideWhenUsed/>
    <w:qFormat/>
    <w:pPr>
      <w:spacing w:before="240" w:after="60" w:line="240" w:lineRule="auto"/>
      <w:outlineLvl w:val="5"/>
    </w:pPr>
    <w:rPr>
      <w:b/>
      <w:bCs/>
    </w:rPr>
  </w:style>
  <w:style w:type="paragraph" w:styleId="Titolo7">
    <w:name w:val="heading 7"/>
    <w:basedOn w:val="Standard"/>
    <w:pPr>
      <w:keepNext/>
      <w:widowControl w:val="0"/>
      <w:tabs>
        <w:tab w:val="left" w:pos="-1418"/>
        <w:tab w:val="left" w:pos="-993"/>
        <w:tab w:val="right" w:pos="9214"/>
      </w:tabs>
      <w:spacing w:after="120" w:line="240" w:lineRule="auto"/>
      <w:ind w:right="2"/>
      <w:jc w:val="center"/>
      <w:outlineLvl w:val="6"/>
    </w:pPr>
    <w:rPr>
      <w:rFonts w:ascii="Times New Roman" w:hAnsi="Times New Roman"/>
      <w:b/>
      <w:bCs/>
      <w:sz w:val="24"/>
      <w:szCs w:val="24"/>
      <w:lang w:eastAsia="zh-CN"/>
    </w:rPr>
  </w:style>
  <w:style w:type="paragraph" w:styleId="Titolo8">
    <w:name w:val="heading 8"/>
    <w:basedOn w:val="Standard"/>
    <w:pPr>
      <w:keepNext/>
      <w:widowControl w:val="0"/>
      <w:tabs>
        <w:tab w:val="left" w:pos="-1418"/>
        <w:tab w:val="left" w:pos="-993"/>
        <w:tab w:val="right" w:pos="9214"/>
      </w:tabs>
      <w:spacing w:after="120" w:line="240" w:lineRule="auto"/>
      <w:ind w:right="2"/>
      <w:jc w:val="both"/>
      <w:outlineLvl w:val="7"/>
    </w:pPr>
    <w:rPr>
      <w:rFonts w:ascii="Times New Roman" w:hAnsi="Times New Roman"/>
      <w:b/>
      <w:bCs/>
      <w:i/>
      <w:iCs/>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200" w:line="276" w:lineRule="auto"/>
    </w:pPr>
    <w:rPr>
      <w:sz w:val="22"/>
      <w:szCs w:val="22"/>
      <w:lang w:eastAsia="en-US"/>
    </w:rPr>
  </w:style>
  <w:style w:type="paragraph" w:customStyle="1" w:styleId="Heading">
    <w:name w:val="Heading"/>
    <w:basedOn w:val="Standard"/>
    <w:next w:val="Textbody"/>
    <w:pPr>
      <w:keepNext/>
      <w:widowControl w:val="0"/>
      <w:spacing w:before="240" w:after="120" w:line="240" w:lineRule="auto"/>
    </w:pPr>
    <w:rPr>
      <w:rFonts w:ascii="Liberation Sans" w:eastAsia="Microsoft YaHei" w:hAnsi="Liberation Sans" w:cs="Liberation Sans"/>
      <w:sz w:val="28"/>
      <w:szCs w:val="28"/>
    </w:rPr>
  </w:style>
  <w:style w:type="paragraph" w:customStyle="1" w:styleId="Textbody">
    <w:name w:val="Text body"/>
    <w:basedOn w:val="Standard"/>
    <w:pPr>
      <w:spacing w:after="0" w:line="240" w:lineRule="auto"/>
      <w:jc w:val="center"/>
    </w:pPr>
    <w:rPr>
      <w:rFonts w:ascii="Times New Roman" w:hAnsi="Times New Roman"/>
      <w:sz w:val="40"/>
      <w:szCs w:val="24"/>
      <w:lang w:eastAsia="it-IT"/>
    </w:rPr>
  </w:style>
  <w:style w:type="paragraph" w:styleId="Elenco">
    <w:name w:val="List"/>
    <w:basedOn w:val="Textbody"/>
    <w:rPr>
      <w:rFonts w:cs="Lucida Sans"/>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spacing w:after="0" w:line="240" w:lineRule="auto"/>
    </w:pPr>
    <w:rPr>
      <w:rFonts w:ascii="Times New Roman" w:hAnsi="Times New Roman" w:cs="Mangal"/>
      <w:sz w:val="24"/>
      <w:szCs w:val="24"/>
      <w:lang w:eastAsia="zh-CN"/>
    </w:rPr>
  </w:style>
  <w:style w:type="paragraph" w:customStyle="1" w:styleId="HeaderandFooter">
    <w:name w:val="Header and Footer"/>
    <w:basedOn w:val="Standard"/>
  </w:style>
  <w:style w:type="paragraph" w:styleId="Intestazione">
    <w:name w:val="header"/>
    <w:basedOn w:val="Standard"/>
    <w:pPr>
      <w:tabs>
        <w:tab w:val="center" w:pos="4819"/>
        <w:tab w:val="right" w:pos="9638"/>
      </w:tabs>
    </w:pPr>
  </w:style>
  <w:style w:type="paragraph" w:styleId="Pidipagina">
    <w:name w:val="footer"/>
    <w:basedOn w:val="Standard"/>
    <w:pPr>
      <w:tabs>
        <w:tab w:val="center" w:pos="4819"/>
        <w:tab w:val="right" w:pos="9638"/>
      </w:tabs>
    </w:pPr>
  </w:style>
  <w:style w:type="paragraph" w:styleId="Paragrafoelenco">
    <w:name w:val="List Paragraph"/>
    <w:aliases w:val="Liste GS,Stile elenco,List Paragraph1,elenco puntato,Paragrafo elenco 2,List Bulletized,lp1,List Bulletized1,lp11,List Bulletized2,lp12,List Bulletized3,lp13,List Bulletized4,lp14,List Bulletized5,lp15,List Bulletized6,lp16,lp17,numbere"/>
    <w:basedOn w:val="Standard"/>
    <w:uiPriority w:val="1"/>
    <w:qFormat/>
    <w:pPr>
      <w:spacing w:after="0"/>
      <w:ind w:left="720"/>
    </w:pPr>
    <w:rPr>
      <w:lang w:eastAsia="it-IT"/>
    </w:rPr>
  </w:style>
  <w:style w:type="paragraph" w:styleId="NormaleWeb">
    <w:name w:val="Normal (Web)"/>
    <w:basedOn w:val="Standard"/>
    <w:pPr>
      <w:spacing w:before="280" w:after="280" w:line="240" w:lineRule="auto"/>
    </w:pPr>
    <w:rPr>
      <w:rFonts w:ascii="Times New Roman" w:hAnsi="Times New Roman"/>
      <w:lang w:eastAsia="it-IT"/>
    </w:rPr>
  </w:style>
  <w:style w:type="paragraph" w:styleId="Preformattato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it-IT"/>
    </w:rPr>
  </w:style>
  <w:style w:type="paragraph" w:styleId="Nessunaspaziatura">
    <w:name w:val="No Spacing"/>
    <w:pPr>
      <w:widowControl/>
      <w:suppressAutoHyphens/>
    </w:pPr>
    <w:rPr>
      <w:sz w:val="22"/>
      <w:szCs w:val="22"/>
      <w:lang w:eastAsia="en-US"/>
    </w:rPr>
  </w:style>
  <w:style w:type="paragraph" w:styleId="Testofumetto">
    <w:name w:val="Balloon Text"/>
    <w:basedOn w:val="Standard"/>
    <w:pPr>
      <w:spacing w:after="0" w:line="240" w:lineRule="auto"/>
    </w:pPr>
    <w:rPr>
      <w:rFonts w:ascii="Segoe UI" w:eastAsia="Segoe UI" w:hAnsi="Segoe UI" w:cs="Segoe UI"/>
      <w:sz w:val="18"/>
      <w:szCs w:val="18"/>
    </w:rPr>
  </w:style>
  <w:style w:type="paragraph" w:customStyle="1" w:styleId="Default">
    <w:name w:val="Default"/>
    <w:qFormat/>
    <w:pPr>
      <w:widowControl/>
      <w:suppressAutoHyphens/>
    </w:pPr>
    <w:rPr>
      <w:rFonts w:ascii="Times New Roman" w:hAnsi="Times New Roman"/>
      <w:color w:val="000000"/>
      <w:sz w:val="24"/>
      <w:szCs w:val="24"/>
    </w:rPr>
  </w:style>
  <w:style w:type="paragraph" w:styleId="Titoloindice">
    <w:name w:val="index heading"/>
    <w:basedOn w:val="Heading"/>
    <w:pPr>
      <w:suppressLineNumbers/>
    </w:pPr>
    <w:rPr>
      <w:b/>
      <w:bCs/>
      <w:sz w:val="32"/>
      <w:szCs w:val="32"/>
    </w:rPr>
  </w:style>
  <w:style w:type="paragraph" w:customStyle="1" w:styleId="ContentsHeading">
    <w:name w:val="Contents Heading"/>
    <w:basedOn w:val="Titolo1"/>
    <w:next w:val="Standard"/>
    <w:pPr>
      <w:keepLines/>
      <w:spacing w:before="480" w:line="276" w:lineRule="auto"/>
      <w:jc w:val="left"/>
    </w:pPr>
    <w:rPr>
      <w:rFonts w:ascii="Cambria" w:eastAsia="Cambria" w:hAnsi="Cambria" w:cs="Cambria"/>
      <w:color w:val="365F91"/>
      <w:szCs w:val="28"/>
      <w:lang w:eastAsia="en-US"/>
    </w:rPr>
  </w:style>
  <w:style w:type="paragraph" w:customStyle="1" w:styleId="Titolo11">
    <w:name w:val="Titolo 11"/>
    <w:basedOn w:val="Standard"/>
    <w:pPr>
      <w:widowControl w:val="0"/>
      <w:spacing w:after="0" w:line="240" w:lineRule="auto"/>
      <w:ind w:left="1617"/>
      <w:outlineLvl w:val="0"/>
    </w:pPr>
    <w:rPr>
      <w:rFonts w:ascii="Arial" w:eastAsia="Arial" w:hAnsi="Arial" w:cs="Arial"/>
      <w:b/>
      <w:bCs/>
      <w:sz w:val="32"/>
      <w:szCs w:val="32"/>
      <w:lang w:eastAsia="it-IT"/>
    </w:rPr>
  </w:style>
  <w:style w:type="paragraph" w:customStyle="1" w:styleId="Titolo21">
    <w:name w:val="Titolo 21"/>
    <w:basedOn w:val="Standard"/>
    <w:pPr>
      <w:widowControl w:val="0"/>
      <w:spacing w:after="0" w:line="240" w:lineRule="auto"/>
      <w:ind w:left="213"/>
      <w:outlineLvl w:val="1"/>
    </w:pPr>
    <w:rPr>
      <w:rFonts w:ascii="Times New Roman" w:hAnsi="Times New Roman"/>
      <w:b/>
      <w:bCs/>
      <w:sz w:val="28"/>
      <w:szCs w:val="28"/>
      <w:lang w:eastAsia="it-IT"/>
    </w:rPr>
  </w:style>
  <w:style w:type="paragraph" w:customStyle="1" w:styleId="Titolo31">
    <w:name w:val="Titolo 31"/>
    <w:basedOn w:val="Standard"/>
    <w:pPr>
      <w:widowControl w:val="0"/>
      <w:spacing w:after="0" w:line="240" w:lineRule="auto"/>
      <w:ind w:left="213"/>
      <w:outlineLvl w:val="2"/>
    </w:pPr>
    <w:rPr>
      <w:rFonts w:ascii="Arial" w:eastAsia="Arial" w:hAnsi="Arial" w:cs="Arial"/>
      <w:b/>
      <w:bCs/>
      <w:i/>
      <w:iCs/>
      <w:sz w:val="28"/>
      <w:szCs w:val="28"/>
      <w:lang w:eastAsia="it-IT"/>
    </w:rPr>
  </w:style>
  <w:style w:type="paragraph" w:customStyle="1" w:styleId="Titolo41">
    <w:name w:val="Titolo 41"/>
    <w:basedOn w:val="Standard"/>
    <w:pPr>
      <w:widowControl w:val="0"/>
      <w:spacing w:after="0" w:line="240" w:lineRule="auto"/>
      <w:ind w:left="213"/>
      <w:outlineLvl w:val="3"/>
    </w:pPr>
    <w:rPr>
      <w:rFonts w:ascii="Arial" w:eastAsia="Arial" w:hAnsi="Arial" w:cs="Arial"/>
      <w:b/>
      <w:bCs/>
      <w:sz w:val="26"/>
      <w:szCs w:val="26"/>
      <w:lang w:eastAsia="it-IT"/>
    </w:rPr>
  </w:style>
  <w:style w:type="paragraph" w:customStyle="1" w:styleId="Titolo51">
    <w:name w:val="Titolo 51"/>
    <w:basedOn w:val="Standard"/>
    <w:pPr>
      <w:widowControl w:val="0"/>
      <w:spacing w:after="0" w:line="240" w:lineRule="auto"/>
      <w:ind w:left="213"/>
      <w:outlineLvl w:val="4"/>
    </w:pPr>
    <w:rPr>
      <w:rFonts w:ascii="Times New Roman" w:hAnsi="Times New Roman"/>
      <w:b/>
      <w:bCs/>
      <w:i/>
      <w:iCs/>
      <w:sz w:val="26"/>
      <w:szCs w:val="26"/>
      <w:lang w:eastAsia="it-IT"/>
    </w:rPr>
  </w:style>
  <w:style w:type="paragraph" w:customStyle="1" w:styleId="TableParagraph">
    <w:name w:val="Table Paragraph"/>
    <w:basedOn w:val="Standard"/>
    <w:pPr>
      <w:widowControl w:val="0"/>
      <w:spacing w:after="0" w:line="240" w:lineRule="auto"/>
    </w:pPr>
    <w:rPr>
      <w:rFonts w:ascii="Times New Roman" w:hAnsi="Times New Roman"/>
      <w:sz w:val="24"/>
      <w:szCs w:val="24"/>
      <w:lang w:eastAsia="it-IT"/>
    </w:rPr>
  </w:style>
  <w:style w:type="paragraph" w:customStyle="1" w:styleId="Corpodeltesto1">
    <w:name w:val="Corpo del testo1"/>
    <w:basedOn w:val="Standard"/>
    <w:autoRedefine/>
    <w:pPr>
      <w:widowControl w:val="0"/>
      <w:spacing w:after="0" w:line="240" w:lineRule="auto"/>
      <w:jc w:val="both"/>
    </w:pPr>
    <w:rPr>
      <w:rFonts w:ascii="Times New Roman" w:hAnsi="Times New Roman"/>
      <w:sz w:val="24"/>
      <w:szCs w:val="24"/>
      <w:lang w:eastAsia="it-IT"/>
    </w:rPr>
  </w:style>
  <w:style w:type="paragraph" w:styleId="Sottotitolo">
    <w:name w:val="Subtitle"/>
    <w:basedOn w:val="Standard"/>
    <w:uiPriority w:val="11"/>
    <w:qFormat/>
    <w:pPr>
      <w:pBdr>
        <w:bottom w:val="single" w:sz="6" w:space="12" w:color="000001"/>
      </w:pBdr>
      <w:tabs>
        <w:tab w:val="center" w:pos="3119"/>
      </w:tabs>
      <w:spacing w:after="0" w:line="240" w:lineRule="auto"/>
      <w:ind w:right="-1"/>
    </w:pPr>
    <w:rPr>
      <w:rFonts w:ascii="Perpetua" w:eastAsia="Perpetua" w:hAnsi="Perpetua" w:cs="Perpetua"/>
      <w:b/>
      <w:sz w:val="28"/>
      <w:szCs w:val="20"/>
      <w:lang w:eastAsia="zh-CN"/>
    </w:rPr>
  </w:style>
  <w:style w:type="paragraph" w:styleId="Corpodeltesto3">
    <w:name w:val="Body Text 3"/>
    <w:basedOn w:val="Standard"/>
    <w:pPr>
      <w:spacing w:after="120" w:line="240" w:lineRule="auto"/>
    </w:pPr>
    <w:rPr>
      <w:rFonts w:ascii="Times New Roman" w:hAnsi="Times New Roman"/>
      <w:sz w:val="16"/>
      <w:szCs w:val="16"/>
      <w:lang w:eastAsia="zh-CN"/>
    </w:rPr>
  </w:style>
  <w:style w:type="paragraph" w:customStyle="1" w:styleId="Titolo20">
    <w:name w:val="Titolo2"/>
    <w:basedOn w:val="Standard"/>
    <w:pPr>
      <w:keepNext/>
      <w:spacing w:before="240" w:after="120" w:line="240" w:lineRule="auto"/>
    </w:pPr>
    <w:rPr>
      <w:rFonts w:ascii="Liberation Sans" w:eastAsia="Microsoft YaHei" w:hAnsi="Liberation Sans" w:cs="Mangal"/>
      <w:sz w:val="28"/>
      <w:szCs w:val="28"/>
      <w:lang w:eastAsia="zh-CN"/>
    </w:rPr>
  </w:style>
  <w:style w:type="paragraph" w:customStyle="1" w:styleId="Titolo10">
    <w:name w:val="Titolo1"/>
    <w:basedOn w:val="Standard"/>
    <w:pPr>
      <w:spacing w:after="0" w:line="240" w:lineRule="auto"/>
      <w:jc w:val="center"/>
    </w:pPr>
    <w:rPr>
      <w:rFonts w:ascii="Times New Roman" w:hAnsi="Times New Roman"/>
      <w:b/>
      <w:sz w:val="36"/>
      <w:szCs w:val="20"/>
      <w:lang w:eastAsia="zh-CN"/>
    </w:rPr>
  </w:style>
  <w:style w:type="paragraph" w:customStyle="1" w:styleId="Corpodeltesto21">
    <w:name w:val="Corpo del testo 21"/>
    <w:basedOn w:val="Standard"/>
    <w:pPr>
      <w:spacing w:after="0" w:line="192" w:lineRule="auto"/>
      <w:jc w:val="both"/>
    </w:pPr>
    <w:rPr>
      <w:rFonts w:ascii="Times New Roman" w:hAnsi="Times New Roman"/>
      <w:spacing w:val="4"/>
      <w:sz w:val="24"/>
      <w:szCs w:val="24"/>
      <w:lang w:eastAsia="zh-CN"/>
    </w:rPr>
  </w:style>
  <w:style w:type="paragraph" w:customStyle="1" w:styleId="Rientrocorpodeltesto31">
    <w:name w:val="Rientro corpo del testo 31"/>
    <w:basedOn w:val="Standard"/>
    <w:pPr>
      <w:spacing w:after="0" w:line="240" w:lineRule="auto"/>
      <w:ind w:firstLine="708"/>
      <w:jc w:val="both"/>
    </w:pPr>
    <w:rPr>
      <w:rFonts w:cs="Calibri"/>
      <w:sz w:val="24"/>
      <w:szCs w:val="24"/>
      <w:lang w:eastAsia="zh-CN"/>
    </w:rPr>
  </w:style>
  <w:style w:type="paragraph" w:customStyle="1" w:styleId="Framecontents">
    <w:name w:val="Frame contents"/>
    <w:basedOn w:val="Standard"/>
    <w:pPr>
      <w:spacing w:after="0" w:line="240" w:lineRule="auto"/>
    </w:pPr>
    <w:rPr>
      <w:rFonts w:ascii="Times New Roman" w:hAnsi="Times New Roman"/>
      <w:sz w:val="24"/>
      <w:szCs w:val="24"/>
      <w:lang w:eastAsia="zh-CN"/>
    </w:rPr>
  </w:style>
  <w:style w:type="paragraph" w:customStyle="1" w:styleId="TableContents">
    <w:name w:val="Table Contents"/>
    <w:basedOn w:val="Standar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pPr>
      <w:jc w:val="center"/>
    </w:pPr>
    <w:rPr>
      <w:b/>
      <w:bCs/>
    </w:rPr>
  </w:style>
  <w:style w:type="paragraph" w:customStyle="1" w:styleId="Corpodeltesto31">
    <w:name w:val="Corpo del testo 31"/>
    <w:basedOn w:val="Standard"/>
    <w:pPr>
      <w:spacing w:after="0" w:line="240" w:lineRule="auto"/>
      <w:jc w:val="both"/>
    </w:pPr>
    <w:rPr>
      <w:rFonts w:ascii="Times New Roman" w:hAnsi="Times New Roman"/>
      <w:b/>
      <w:bCs/>
      <w:color w:val="000000"/>
      <w:szCs w:val="23"/>
      <w:lang w:eastAsia="zh-CN"/>
    </w:rPr>
  </w:style>
  <w:style w:type="paragraph" w:customStyle="1" w:styleId="Corpodeltesto22">
    <w:name w:val="Corpo del testo 22"/>
    <w:basedOn w:val="Standard"/>
    <w:pPr>
      <w:spacing w:after="0" w:line="240" w:lineRule="auto"/>
    </w:pPr>
    <w:rPr>
      <w:rFonts w:ascii="Times New Roman" w:hAnsi="Times New Roman"/>
      <w:b/>
      <w:bCs/>
      <w:i/>
      <w:iCs/>
      <w:sz w:val="24"/>
      <w:lang w:eastAsia="zh-CN"/>
    </w:rPr>
  </w:style>
  <w:style w:type="paragraph" w:customStyle="1" w:styleId="Footnote">
    <w:name w:val="Footnote"/>
    <w:basedOn w:val="Standard"/>
    <w:pPr>
      <w:widowControl w:val="0"/>
      <w:spacing w:after="0" w:line="240" w:lineRule="auto"/>
    </w:pPr>
    <w:rPr>
      <w:rFonts w:ascii="Times New Roman" w:hAnsi="Times New Roman"/>
      <w:sz w:val="20"/>
      <w:szCs w:val="20"/>
    </w:rPr>
  </w:style>
  <w:style w:type="paragraph" w:customStyle="1" w:styleId="sottotitolo0">
    <w:name w:val="sottotitolo"/>
    <w:basedOn w:val="Standard"/>
    <w:pPr>
      <w:spacing w:before="280" w:after="280" w:line="240" w:lineRule="auto"/>
    </w:pPr>
    <w:rPr>
      <w:rFonts w:ascii="Times New Roman" w:hAnsi="Times New Roman"/>
      <w:sz w:val="24"/>
      <w:szCs w:val="24"/>
      <w:lang w:eastAsia="it-IT"/>
    </w:rPr>
  </w:style>
  <w:style w:type="paragraph" w:customStyle="1" w:styleId="Heading11">
    <w:name w:val="Heading 11"/>
    <w:basedOn w:val="Standard"/>
    <w:pPr>
      <w:widowControl w:val="0"/>
      <w:spacing w:after="0" w:line="240" w:lineRule="auto"/>
      <w:ind w:left="119"/>
      <w:outlineLvl w:val="1"/>
    </w:pPr>
    <w:rPr>
      <w:rFonts w:ascii="Times New Roman" w:hAnsi="Times New Roman"/>
      <w:b/>
      <w:bCs/>
      <w:lang w:val="en-US"/>
    </w:rPr>
  </w:style>
  <w:style w:type="paragraph" w:customStyle="1" w:styleId="Paragrafoelenco1">
    <w:name w:val="Paragrafo elenco1"/>
    <w:basedOn w:val="Standard"/>
    <w:pPr>
      <w:spacing w:before="280" w:after="280" w:line="240" w:lineRule="atLeast"/>
      <w:ind w:left="720"/>
      <w:jc w:val="both"/>
    </w:pPr>
    <w:rPr>
      <w:rFonts w:ascii="Garamond" w:eastAsia="Calibri" w:hAnsi="Garamond" w:cs="Garamond"/>
      <w:sz w:val="24"/>
      <w:lang w:eastAsia="it-IT"/>
    </w:rPr>
  </w:style>
  <w:style w:type="paragraph" w:customStyle="1" w:styleId="provvr0">
    <w:name w:val="provv_r0"/>
    <w:basedOn w:val="Standard"/>
    <w:pPr>
      <w:spacing w:before="280" w:after="280" w:line="240" w:lineRule="auto"/>
      <w:jc w:val="both"/>
    </w:pPr>
    <w:rPr>
      <w:rFonts w:ascii="Times New Roman" w:eastAsia="Calibri" w:hAnsi="Times New Roman"/>
      <w:sz w:val="24"/>
      <w:szCs w:val="24"/>
      <w:lang w:eastAsia="it-IT"/>
    </w:rPr>
  </w:style>
  <w:style w:type="paragraph" w:customStyle="1" w:styleId="popolo">
    <w:name w:val="popolo"/>
    <w:basedOn w:val="Standard"/>
    <w:pPr>
      <w:spacing w:before="280" w:after="280" w:line="240" w:lineRule="auto"/>
      <w:jc w:val="both"/>
    </w:pPr>
    <w:rPr>
      <w:rFonts w:ascii="Garamond" w:eastAsia="Calibri" w:hAnsi="Garamond" w:cs="Garamond"/>
      <w:sz w:val="30"/>
      <w:szCs w:val="30"/>
      <w:lang w:eastAsia="it-IT"/>
    </w:rPr>
  </w:style>
  <w:style w:type="paragraph" w:customStyle="1" w:styleId="Stile1">
    <w:name w:val="Stile1"/>
    <w:basedOn w:val="Titolo1"/>
    <w:pPr>
      <w:keepLines/>
      <w:spacing w:before="280" w:after="280" w:line="240" w:lineRule="atLeast"/>
    </w:pPr>
    <w:rPr>
      <w:rFonts w:eastAsia="Calibri"/>
      <w:szCs w:val="28"/>
    </w:rPr>
  </w:style>
  <w:style w:type="paragraph" w:customStyle="1" w:styleId="Contents1">
    <w:name w:val="Contents 1"/>
    <w:basedOn w:val="Standard"/>
    <w:next w:val="Standard"/>
    <w:autoRedefine/>
    <w:pPr>
      <w:tabs>
        <w:tab w:val="left" w:leader="dot" w:pos="284"/>
        <w:tab w:val="right" w:leader="dot" w:pos="9629"/>
      </w:tabs>
      <w:spacing w:after="0"/>
    </w:pPr>
    <w:rPr>
      <w:rFonts w:ascii="Garamond" w:eastAsia="Garamond" w:hAnsi="Garamond" w:cs="Garamond"/>
      <w:b/>
      <w:bCs/>
      <w:szCs w:val="20"/>
    </w:rPr>
  </w:style>
  <w:style w:type="paragraph" w:customStyle="1" w:styleId="Contents2">
    <w:name w:val="Contents 2"/>
    <w:basedOn w:val="Standard"/>
    <w:next w:val="Contents3"/>
    <w:autoRedefine/>
    <w:pPr>
      <w:tabs>
        <w:tab w:val="left" w:pos="882"/>
        <w:tab w:val="right" w:leader="dot" w:pos="10071"/>
      </w:tabs>
      <w:spacing w:after="0" w:line="336" w:lineRule="auto"/>
      <w:ind w:left="442" w:hanging="442"/>
      <w:jc w:val="both"/>
    </w:pPr>
    <w:rPr>
      <w:rFonts w:ascii="Garamond" w:eastAsia="Garamond" w:hAnsi="Garamond" w:cs="Garamond"/>
      <w:smallCaps/>
      <w:sz w:val="20"/>
      <w:szCs w:val="20"/>
    </w:rPr>
  </w:style>
  <w:style w:type="paragraph" w:customStyle="1" w:styleId="Nessunaspaziatura1">
    <w:name w:val="Nessuna spaziatura1"/>
    <w:pPr>
      <w:widowControl/>
      <w:suppressAutoHyphens/>
      <w:spacing w:line="276" w:lineRule="auto"/>
      <w:jc w:val="both"/>
    </w:pPr>
    <w:rPr>
      <w:rFonts w:eastAsia="Calibri"/>
      <w:sz w:val="22"/>
      <w:szCs w:val="22"/>
      <w:lang w:eastAsia="en-US"/>
    </w:rPr>
  </w:style>
  <w:style w:type="paragraph" w:customStyle="1" w:styleId="Titolosommario1">
    <w:name w:val="Titolo sommario1"/>
    <w:basedOn w:val="Titolo1"/>
    <w:next w:val="Standard"/>
    <w:pPr>
      <w:keepLines/>
      <w:spacing w:before="280" w:after="280" w:line="276" w:lineRule="auto"/>
    </w:pPr>
    <w:rPr>
      <w:rFonts w:ascii="Garamond" w:eastAsia="Calibri" w:hAnsi="Garamond" w:cs="Garamond"/>
      <w:szCs w:val="28"/>
      <w:lang w:eastAsia="en-US"/>
    </w:rPr>
  </w:style>
  <w:style w:type="paragraph" w:customStyle="1" w:styleId="Endnote">
    <w:name w:val="Endnote"/>
    <w:basedOn w:val="Standard"/>
    <w:pPr>
      <w:spacing w:after="0"/>
      <w:jc w:val="both"/>
    </w:pPr>
    <w:rPr>
      <w:rFonts w:ascii="Garamond" w:eastAsia="Garamond" w:hAnsi="Garamond" w:cs="Garamond"/>
      <w:sz w:val="20"/>
      <w:szCs w:val="20"/>
    </w:rPr>
  </w:style>
  <w:style w:type="paragraph" w:customStyle="1" w:styleId="provvr1">
    <w:name w:val="provv_r1"/>
    <w:basedOn w:val="Standard"/>
    <w:pPr>
      <w:spacing w:before="280" w:after="280" w:line="240" w:lineRule="auto"/>
      <w:ind w:firstLine="400"/>
      <w:jc w:val="both"/>
    </w:pPr>
    <w:rPr>
      <w:rFonts w:ascii="Times New Roman" w:hAnsi="Times New Roman"/>
      <w:sz w:val="24"/>
      <w:szCs w:val="24"/>
      <w:lang w:eastAsia="it-IT"/>
    </w:rPr>
  </w:style>
  <w:style w:type="paragraph" w:styleId="Testocommento">
    <w:name w:val="annotation text"/>
    <w:basedOn w:val="Standard"/>
    <w:pPr>
      <w:spacing w:after="0"/>
      <w:jc w:val="both"/>
    </w:pPr>
    <w:rPr>
      <w:rFonts w:ascii="Garamond" w:eastAsia="Garamond" w:hAnsi="Garamond" w:cs="Garamond"/>
      <w:sz w:val="20"/>
      <w:szCs w:val="20"/>
    </w:rPr>
  </w:style>
  <w:style w:type="paragraph" w:styleId="Soggettocommento">
    <w:name w:val="annotation subject"/>
    <w:basedOn w:val="Testocommento"/>
    <w:next w:val="Testocommento"/>
    <w:rPr>
      <w:b/>
      <w:bCs/>
    </w:rPr>
  </w:style>
  <w:style w:type="paragraph" w:customStyle="1" w:styleId="stile10">
    <w:name w:val="stile1"/>
    <w:basedOn w:val="Standard"/>
    <w:pPr>
      <w:spacing w:before="280" w:after="280" w:line="240" w:lineRule="auto"/>
      <w:jc w:val="both"/>
    </w:pPr>
    <w:rPr>
      <w:rFonts w:ascii="Times New Roman" w:hAnsi="Times New Roman"/>
      <w:sz w:val="24"/>
      <w:szCs w:val="24"/>
      <w:lang w:eastAsia="it-IT"/>
    </w:rPr>
  </w:style>
  <w:style w:type="paragraph" w:customStyle="1" w:styleId="bollo">
    <w:name w:val="bollo"/>
    <w:basedOn w:val="Standard"/>
    <w:pPr>
      <w:spacing w:after="0" w:line="567" w:lineRule="atLeast"/>
      <w:jc w:val="both"/>
    </w:pPr>
    <w:rPr>
      <w:rFonts w:ascii="Times New Roman" w:hAnsi="Times New Roman"/>
      <w:sz w:val="24"/>
      <w:szCs w:val="20"/>
      <w:lang w:eastAsia="it-IT"/>
    </w:rPr>
  </w:style>
  <w:style w:type="paragraph" w:customStyle="1" w:styleId="provvnota">
    <w:name w:val="provv_nota"/>
    <w:basedOn w:val="Standard"/>
    <w:pPr>
      <w:spacing w:before="280" w:after="280" w:line="240" w:lineRule="auto"/>
      <w:jc w:val="both"/>
    </w:pPr>
    <w:rPr>
      <w:rFonts w:ascii="Times New Roman" w:hAnsi="Times New Roman"/>
      <w:sz w:val="24"/>
      <w:szCs w:val="24"/>
      <w:lang w:eastAsia="it-IT"/>
    </w:rPr>
  </w:style>
  <w:style w:type="paragraph" w:customStyle="1" w:styleId="provvestremo">
    <w:name w:val="provv_estremo"/>
    <w:basedOn w:val="Standard"/>
    <w:pPr>
      <w:spacing w:before="280" w:after="280" w:line="240" w:lineRule="auto"/>
      <w:jc w:val="both"/>
    </w:pPr>
    <w:rPr>
      <w:rFonts w:ascii="Times New Roman" w:hAnsi="Times New Roman"/>
      <w:b/>
      <w:bCs/>
      <w:sz w:val="24"/>
      <w:szCs w:val="24"/>
      <w:lang w:eastAsia="it-IT"/>
    </w:rPr>
  </w:style>
  <w:style w:type="paragraph" w:customStyle="1" w:styleId="Paragrafoelenco11">
    <w:name w:val="Paragrafo elenco11"/>
    <w:basedOn w:val="Standard"/>
    <w:pPr>
      <w:spacing w:before="280" w:after="280" w:line="240" w:lineRule="atLeast"/>
      <w:ind w:left="720"/>
      <w:jc w:val="both"/>
    </w:pPr>
    <w:rPr>
      <w:rFonts w:ascii="Garamond" w:eastAsia="Calibri" w:hAnsi="Garamond" w:cs="Garamond"/>
      <w:sz w:val="24"/>
      <w:lang w:eastAsia="it-IT"/>
    </w:rPr>
  </w:style>
  <w:style w:type="paragraph" w:styleId="Revisione">
    <w:name w:val="Revision"/>
    <w:pPr>
      <w:widowControl/>
      <w:suppressAutoHyphens/>
      <w:spacing w:line="276" w:lineRule="auto"/>
      <w:jc w:val="both"/>
    </w:pPr>
    <w:rPr>
      <w:sz w:val="22"/>
      <w:szCs w:val="22"/>
      <w:lang w:eastAsia="en-US"/>
    </w:rPr>
  </w:style>
  <w:style w:type="paragraph" w:styleId="Rientrocorpodeltesto3">
    <w:name w:val="Body Text Indent 3"/>
    <w:basedOn w:val="Standard"/>
    <w:pPr>
      <w:spacing w:after="120"/>
      <w:ind w:left="283"/>
      <w:jc w:val="both"/>
    </w:pPr>
    <w:rPr>
      <w:rFonts w:ascii="Garamond" w:eastAsia="Garamond" w:hAnsi="Garamond" w:cs="Garamond"/>
      <w:sz w:val="16"/>
      <w:szCs w:val="16"/>
    </w:rPr>
  </w:style>
  <w:style w:type="paragraph" w:customStyle="1" w:styleId="Rub1">
    <w:name w:val="Rub1"/>
    <w:basedOn w:val="Standard"/>
    <w:pPr>
      <w:tabs>
        <w:tab w:val="left" w:pos="1276"/>
      </w:tabs>
      <w:spacing w:after="0" w:line="240" w:lineRule="auto"/>
      <w:jc w:val="both"/>
    </w:pPr>
    <w:rPr>
      <w:rFonts w:ascii="Times New Roman" w:hAnsi="Times New Roman"/>
      <w:b/>
      <w:smallCaps/>
      <w:sz w:val="20"/>
      <w:szCs w:val="20"/>
      <w:lang w:eastAsia="it-IT"/>
    </w:rPr>
  </w:style>
  <w:style w:type="paragraph" w:styleId="Corpodeltesto2">
    <w:name w:val="Body Text 2"/>
    <w:basedOn w:val="Standard"/>
    <w:pPr>
      <w:spacing w:after="120" w:line="480" w:lineRule="auto"/>
      <w:jc w:val="both"/>
    </w:pPr>
    <w:rPr>
      <w:spacing w:val="4"/>
      <w:sz w:val="24"/>
      <w:szCs w:val="24"/>
      <w:lang w:eastAsia="it-IT"/>
    </w:rPr>
  </w:style>
  <w:style w:type="paragraph" w:customStyle="1" w:styleId="Rientrocorpodeltesto21">
    <w:name w:val="Rientro corpo del testo 21"/>
    <w:basedOn w:val="Standard"/>
    <w:pPr>
      <w:spacing w:after="0" w:line="240" w:lineRule="auto"/>
      <w:ind w:left="360"/>
      <w:jc w:val="both"/>
    </w:pPr>
    <w:rPr>
      <w:rFonts w:ascii="Times New Roman" w:hAnsi="Times New Roman"/>
      <w:sz w:val="24"/>
      <w:szCs w:val="20"/>
      <w:lang w:eastAsia="it-IT"/>
    </w:rPr>
  </w:style>
  <w:style w:type="paragraph" w:customStyle="1" w:styleId="noteapi">
    <w:name w:val="note a piè"/>
    <w:basedOn w:val="Footnote"/>
    <w:pPr>
      <w:widowControl/>
      <w:spacing w:before="280" w:after="280"/>
      <w:jc w:val="both"/>
    </w:pPr>
  </w:style>
  <w:style w:type="paragraph" w:customStyle="1" w:styleId="DocumentMapWW">
    <w:name w:val="Document Map (WW)"/>
    <w:basedOn w:val="Standard"/>
    <w:pPr>
      <w:spacing w:after="0"/>
      <w:jc w:val="both"/>
    </w:pPr>
    <w:rPr>
      <w:rFonts w:ascii="Tahoma" w:eastAsia="Tahoma" w:hAnsi="Tahoma" w:cs="Tahoma"/>
      <w:sz w:val="16"/>
      <w:szCs w:val="16"/>
    </w:rPr>
  </w:style>
  <w:style w:type="paragraph" w:customStyle="1" w:styleId="grassetto1">
    <w:name w:val="grassetto1"/>
    <w:basedOn w:val="Standard"/>
    <w:pPr>
      <w:spacing w:after="24" w:line="240" w:lineRule="auto"/>
    </w:pPr>
    <w:rPr>
      <w:rFonts w:ascii="Times New Roman" w:hAnsi="Times New Roman"/>
      <w:b/>
      <w:bCs/>
      <w:sz w:val="24"/>
      <w:szCs w:val="24"/>
      <w:lang w:eastAsia="it-IT"/>
    </w:rPr>
  </w:style>
  <w:style w:type="paragraph" w:customStyle="1" w:styleId="provvc">
    <w:name w:val="provv_c"/>
    <w:basedOn w:val="Standard"/>
    <w:pPr>
      <w:spacing w:before="280" w:after="280" w:line="240" w:lineRule="auto"/>
      <w:jc w:val="center"/>
    </w:pPr>
    <w:rPr>
      <w:rFonts w:ascii="Times New Roman" w:hAnsi="Times New Roman"/>
      <w:sz w:val="24"/>
      <w:szCs w:val="24"/>
      <w:lang w:eastAsia="it-IT"/>
    </w:rPr>
  </w:style>
  <w:style w:type="paragraph" w:customStyle="1" w:styleId="Contents3">
    <w:name w:val="Contents 3"/>
    <w:basedOn w:val="Standard"/>
    <w:next w:val="Standard"/>
    <w:autoRedefine/>
    <w:pPr>
      <w:tabs>
        <w:tab w:val="left" w:pos="1996"/>
        <w:tab w:val="right" w:leader="dot" w:pos="10525"/>
      </w:tabs>
      <w:spacing w:after="0"/>
      <w:ind w:left="896" w:hanging="454"/>
    </w:pPr>
    <w:rPr>
      <w:rFonts w:ascii="Garamond" w:eastAsia="Garamond" w:hAnsi="Garamond" w:cs="Garamond"/>
      <w:iCs/>
      <w:sz w:val="20"/>
      <w:szCs w:val="20"/>
    </w:rPr>
  </w:style>
  <w:style w:type="paragraph" w:customStyle="1" w:styleId="Rientrocorpodeltesto211">
    <w:name w:val="Rientro corpo del testo 211"/>
    <w:basedOn w:val="Standard"/>
    <w:pPr>
      <w:spacing w:after="0" w:line="240" w:lineRule="auto"/>
      <w:ind w:left="360"/>
      <w:jc w:val="both"/>
    </w:pPr>
    <w:rPr>
      <w:rFonts w:ascii="Times New Roman" w:hAnsi="Times New Roman"/>
      <w:sz w:val="24"/>
      <w:szCs w:val="20"/>
      <w:lang w:eastAsia="it-IT"/>
    </w:rPr>
  </w:style>
  <w:style w:type="paragraph" w:styleId="Rientrocorpodeltesto2">
    <w:name w:val="Body Text Indent 2"/>
    <w:basedOn w:val="Standard"/>
    <w:pPr>
      <w:tabs>
        <w:tab w:val="left" w:pos="1788"/>
      </w:tabs>
      <w:spacing w:after="0" w:line="240" w:lineRule="auto"/>
      <w:ind w:left="720"/>
      <w:jc w:val="both"/>
    </w:pPr>
    <w:rPr>
      <w:rFonts w:ascii="Times New Roman" w:hAnsi="Times New Roman"/>
      <w:sz w:val="24"/>
      <w:szCs w:val="24"/>
    </w:rPr>
  </w:style>
  <w:style w:type="paragraph" w:customStyle="1" w:styleId="sche3">
    <w:name w:val="sche_3"/>
    <w:pPr>
      <w:suppressAutoHyphens/>
      <w:jc w:val="both"/>
    </w:pPr>
    <w:rPr>
      <w:rFonts w:ascii="Times New Roman" w:hAnsi="Times New Roman"/>
      <w:lang w:val="en-US"/>
    </w:rPr>
  </w:style>
  <w:style w:type="paragraph" w:customStyle="1" w:styleId="Text2">
    <w:name w:val="Text 2"/>
    <w:basedOn w:val="Standard"/>
    <w:pPr>
      <w:tabs>
        <w:tab w:val="left" w:pos="3238"/>
      </w:tabs>
      <w:spacing w:after="240" w:line="240" w:lineRule="auto"/>
      <w:ind w:left="1077"/>
      <w:jc w:val="both"/>
    </w:pPr>
    <w:rPr>
      <w:rFonts w:ascii="Times New Roman" w:hAnsi="Times New Roman"/>
      <w:sz w:val="24"/>
      <w:szCs w:val="20"/>
      <w:lang w:eastAsia="it-IT"/>
    </w:rPr>
  </w:style>
  <w:style w:type="paragraph" w:customStyle="1" w:styleId="Textbodyindent">
    <w:name w:val="Text body indent"/>
    <w:basedOn w:val="Standard"/>
    <w:pPr>
      <w:tabs>
        <w:tab w:val="left" w:pos="708"/>
        <w:tab w:val="left" w:pos="2433"/>
        <w:tab w:val="left" w:pos="9204"/>
      </w:tabs>
      <w:spacing w:after="0" w:line="240" w:lineRule="auto"/>
      <w:ind w:left="708"/>
      <w:jc w:val="both"/>
    </w:pPr>
    <w:rPr>
      <w:rFonts w:ascii="Times New Roman" w:hAnsi="Times New Roman"/>
      <w:b/>
      <w:bCs/>
      <w:i/>
      <w:iCs/>
      <w:sz w:val="20"/>
      <w:szCs w:val="20"/>
    </w:rPr>
  </w:style>
  <w:style w:type="paragraph" w:customStyle="1" w:styleId="Rub3">
    <w:name w:val="Rub3"/>
    <w:basedOn w:val="Standard"/>
    <w:next w:val="Standard"/>
    <w:pPr>
      <w:tabs>
        <w:tab w:val="left" w:pos="709"/>
      </w:tabs>
      <w:spacing w:after="0" w:line="240" w:lineRule="auto"/>
      <w:jc w:val="both"/>
    </w:pPr>
    <w:rPr>
      <w:rFonts w:ascii="Times New Roman" w:hAnsi="Times New Roman"/>
      <w:b/>
      <w:i/>
      <w:sz w:val="20"/>
      <w:szCs w:val="20"/>
      <w:lang w:eastAsia="it-IT"/>
    </w:rPr>
  </w:style>
  <w:style w:type="paragraph" w:customStyle="1" w:styleId="Titoloparagrafobandotipo">
    <w:name w:val="Titolo paragrafo bando tipo"/>
    <w:basedOn w:val="Sottotitolo"/>
    <w:autoRedefine/>
    <w:pPr>
      <w:keepNext/>
      <w:pBdr>
        <w:bottom w:val="none" w:sz="0" w:space="0" w:color="auto"/>
      </w:pBdr>
      <w:tabs>
        <w:tab w:val="clear" w:pos="3119"/>
      </w:tabs>
      <w:suppressAutoHyphens w:val="0"/>
      <w:spacing w:before="300" w:after="120"/>
      <w:ind w:left="-142" w:right="0"/>
      <w:outlineLvl w:val="0"/>
    </w:pPr>
    <w:rPr>
      <w:rFonts w:ascii="Calibri" w:eastAsia="Calibri" w:hAnsi="Calibri" w:cs="Calibri"/>
      <w:i/>
      <w:sz w:val="24"/>
      <w:szCs w:val="22"/>
      <w:lang w:eastAsia="it-IT"/>
    </w:rPr>
  </w:style>
  <w:style w:type="paragraph" w:customStyle="1" w:styleId="avviso">
    <w:name w:val="avviso"/>
    <w:basedOn w:val="Paragrafoelenco"/>
    <w:pPr>
      <w:keepNext/>
      <w:spacing w:before="120" w:after="120" w:line="240" w:lineRule="auto"/>
      <w:ind w:left="0"/>
      <w:jc w:val="both"/>
    </w:pPr>
    <w:rPr>
      <w:rFonts w:ascii="Garamond" w:eastAsia="Garamond" w:hAnsi="Garamond" w:cs="Garamond"/>
      <w:b/>
      <w:i/>
      <w:sz w:val="24"/>
      <w:szCs w:val="24"/>
      <w:lang w:eastAsia="en-US"/>
    </w:rPr>
  </w:style>
  <w:style w:type="paragraph" w:customStyle="1" w:styleId="CM11">
    <w:name w:val="CM1+1"/>
    <w:basedOn w:val="Default"/>
    <w:next w:val="Default"/>
    <w:rPr>
      <w:rFonts w:ascii="EUAlbertina" w:eastAsia="Calibri" w:hAnsi="EUAlbertina" w:cs="EUAlbertina"/>
      <w:color w:val="auto"/>
    </w:rPr>
  </w:style>
  <w:style w:type="paragraph" w:customStyle="1" w:styleId="CM31">
    <w:name w:val="CM3+1"/>
    <w:basedOn w:val="Default"/>
    <w:next w:val="Default"/>
    <w:rPr>
      <w:rFonts w:ascii="EUAlbertina" w:eastAsia="Calibri" w:hAnsi="EUAlbertina" w:cs="EUAlbertina"/>
      <w:color w:val="auto"/>
    </w:rPr>
  </w:style>
  <w:style w:type="paragraph" w:customStyle="1" w:styleId="Sommariodisciplinare">
    <w:name w:val="Sommario disciplinare"/>
    <w:basedOn w:val="Contents1"/>
    <w:next w:val="Titolo2"/>
    <w:autoRedefine/>
    <w:rPr>
      <w:kern w:val="3"/>
      <w:szCs w:val="24"/>
    </w:rPr>
  </w:style>
  <w:style w:type="paragraph" w:customStyle="1" w:styleId="Contents4">
    <w:name w:val="Contents 4"/>
    <w:basedOn w:val="Standard"/>
    <w:next w:val="Standard"/>
    <w:autoRedefine/>
    <w:pPr>
      <w:spacing w:after="0"/>
      <w:ind w:left="660"/>
    </w:pPr>
    <w:rPr>
      <w:sz w:val="18"/>
      <w:szCs w:val="18"/>
    </w:rPr>
  </w:style>
  <w:style w:type="paragraph" w:customStyle="1" w:styleId="Contents5">
    <w:name w:val="Contents 5"/>
    <w:basedOn w:val="Standard"/>
    <w:next w:val="Standard"/>
    <w:autoRedefine/>
    <w:pPr>
      <w:spacing w:after="0"/>
      <w:ind w:left="880"/>
    </w:pPr>
    <w:rPr>
      <w:sz w:val="18"/>
      <w:szCs w:val="18"/>
    </w:rPr>
  </w:style>
  <w:style w:type="paragraph" w:customStyle="1" w:styleId="Contents6">
    <w:name w:val="Contents 6"/>
    <w:basedOn w:val="Standard"/>
    <w:next w:val="Standard"/>
    <w:autoRedefine/>
    <w:pPr>
      <w:spacing w:after="0"/>
      <w:ind w:left="1100"/>
    </w:pPr>
    <w:rPr>
      <w:sz w:val="18"/>
      <w:szCs w:val="18"/>
    </w:rPr>
  </w:style>
  <w:style w:type="paragraph" w:customStyle="1" w:styleId="Contents7">
    <w:name w:val="Contents 7"/>
    <w:basedOn w:val="Standard"/>
    <w:next w:val="Standard"/>
    <w:autoRedefine/>
    <w:pPr>
      <w:spacing w:after="0"/>
      <w:ind w:left="1320"/>
    </w:pPr>
    <w:rPr>
      <w:sz w:val="18"/>
      <w:szCs w:val="18"/>
    </w:rPr>
  </w:style>
  <w:style w:type="paragraph" w:customStyle="1" w:styleId="Contents8">
    <w:name w:val="Contents 8"/>
    <w:basedOn w:val="Standard"/>
    <w:next w:val="Standard"/>
    <w:autoRedefine/>
    <w:pPr>
      <w:spacing w:after="0"/>
      <w:ind w:left="1540"/>
    </w:pPr>
    <w:rPr>
      <w:sz w:val="18"/>
      <w:szCs w:val="18"/>
    </w:rPr>
  </w:style>
  <w:style w:type="paragraph" w:customStyle="1" w:styleId="Contents9">
    <w:name w:val="Contents 9"/>
    <w:basedOn w:val="Standard"/>
    <w:next w:val="Standard"/>
    <w:autoRedefine/>
    <w:pPr>
      <w:spacing w:after="0"/>
      <w:ind w:left="1760"/>
    </w:pPr>
    <w:rPr>
      <w:sz w:val="18"/>
      <w:szCs w:val="18"/>
    </w:rPr>
  </w:style>
  <w:style w:type="paragraph" w:styleId="Testonormale">
    <w:name w:val="Plain Text"/>
    <w:basedOn w:val="Standard"/>
    <w:pPr>
      <w:spacing w:after="0"/>
    </w:pPr>
    <w:rPr>
      <w:rFonts w:ascii="Garamond" w:eastAsia="Garamond" w:hAnsi="Garamond" w:cs="Garamond"/>
      <w:sz w:val="24"/>
      <w:szCs w:val="21"/>
    </w:rPr>
  </w:style>
  <w:style w:type="paragraph" w:customStyle="1" w:styleId="usoboll1">
    <w:name w:val="usoboll1"/>
    <w:basedOn w:val="Standard"/>
    <w:pPr>
      <w:widowControl w:val="0"/>
      <w:spacing w:after="0" w:line="482" w:lineRule="exact"/>
      <w:jc w:val="both"/>
    </w:pPr>
    <w:rPr>
      <w:rFonts w:ascii="Times New Roman" w:hAnsi="Times New Roman"/>
      <w:sz w:val="24"/>
      <w:szCs w:val="20"/>
      <w:lang w:eastAsia="it-IT"/>
    </w:rPr>
  </w:style>
  <w:style w:type="paragraph" w:customStyle="1" w:styleId="msonormalcxspmediocxspmediocxspmedio">
    <w:name w:val="msonormalcxspmediocxspmediocxspmedio"/>
    <w:basedOn w:val="Standard"/>
    <w:pPr>
      <w:spacing w:before="280" w:after="280" w:line="240" w:lineRule="auto"/>
    </w:pPr>
    <w:rPr>
      <w:rFonts w:ascii="Times New Roman" w:hAnsi="Times New Roman"/>
      <w:sz w:val="24"/>
      <w:szCs w:val="24"/>
      <w:lang w:eastAsia="it-IT"/>
    </w:rPr>
  </w:style>
  <w:style w:type="paragraph" w:customStyle="1" w:styleId="m-b-none">
    <w:name w:val="m-b-none"/>
    <w:basedOn w:val="Standard"/>
    <w:pPr>
      <w:spacing w:before="280" w:after="280" w:line="240" w:lineRule="auto"/>
    </w:pPr>
    <w:rPr>
      <w:rFonts w:ascii="Times New Roman" w:hAnsi="Times New Roman"/>
      <w:sz w:val="24"/>
      <w:szCs w:val="24"/>
      <w:lang w:eastAsia="it-IT"/>
    </w:rPr>
  </w:style>
  <w:style w:type="paragraph" w:customStyle="1" w:styleId="pf0">
    <w:name w:val="pf0"/>
    <w:basedOn w:val="Standard"/>
    <w:pPr>
      <w:spacing w:before="280" w:after="280" w:line="240" w:lineRule="auto"/>
      <w:jc w:val="both"/>
    </w:pPr>
    <w:rPr>
      <w:rFonts w:ascii="Times New Roman" w:hAnsi="Times New Roman"/>
      <w:sz w:val="24"/>
      <w:szCs w:val="24"/>
      <w:lang w:eastAsia="it-IT"/>
    </w:rPr>
  </w:style>
  <w:style w:type="paragraph" w:customStyle="1" w:styleId="rtf1Default">
    <w:name w:val="rtf1 Default"/>
    <w:pPr>
      <w:widowControl/>
      <w:suppressAutoHyphens/>
    </w:pPr>
    <w:rPr>
      <w:rFonts w:ascii="Times New Roman" w:eastAsia="SimSun" w:hAnsi="Times New Roman"/>
      <w:color w:val="000000"/>
      <w:sz w:val="24"/>
      <w:szCs w:val="24"/>
      <w:lang w:eastAsia="en-US"/>
    </w:rPr>
  </w:style>
  <w:style w:type="paragraph" w:customStyle="1" w:styleId="Paragrafoelenco2">
    <w:name w:val="Paragrafo elenco2"/>
    <w:basedOn w:val="Standard"/>
    <w:pPr>
      <w:widowControl w:val="0"/>
      <w:spacing w:after="0"/>
      <w:ind w:left="720"/>
    </w:pPr>
    <w:rPr>
      <w:rFonts w:cs="Calibri"/>
      <w:lang w:val="en-US"/>
    </w:rPr>
  </w:style>
  <w:style w:type="paragraph" w:customStyle="1" w:styleId="Normale1">
    <w:name w:val="Normale1"/>
    <w:pPr>
      <w:widowControl/>
      <w:suppressAutoHyphens/>
      <w:spacing w:after="60"/>
      <w:ind w:left="370" w:hanging="370"/>
      <w:jc w:val="both"/>
    </w:pPr>
    <w:rPr>
      <w:rFonts w:ascii="Arial" w:eastAsia="Arial" w:hAnsi="Arial" w:cs="Arial"/>
      <w:color w:val="000000"/>
      <w:szCs w:val="22"/>
      <w:lang w:eastAsia="zh-CN"/>
    </w:rPr>
  </w:style>
  <w:style w:type="paragraph" w:customStyle="1" w:styleId="Testo10modulistica">
    <w:name w:val="Testo 10 modulistica"/>
    <w:basedOn w:val="Standard"/>
    <w:pPr>
      <w:spacing w:after="0" w:line="288" w:lineRule="atLeast"/>
      <w:ind w:firstLine="360"/>
      <w:jc w:val="both"/>
    </w:pPr>
    <w:rPr>
      <w:rFonts w:ascii="NewAster" w:eastAsia="NewAster" w:hAnsi="NewAster" w:cs="NewAster"/>
      <w:color w:val="000000"/>
      <w:sz w:val="20"/>
      <w:szCs w:val="20"/>
      <w:lang w:eastAsia="it-IT"/>
    </w:rPr>
  </w:style>
  <w:style w:type="paragraph" w:styleId="Corpotesto">
    <w:name w:val="Body Text"/>
    <w:basedOn w:val="Normale"/>
    <w:pPr>
      <w:spacing w:after="120"/>
    </w:pPr>
  </w:style>
  <w:style w:type="character" w:customStyle="1" w:styleId="DefaultParagraphFontWW">
    <w:name w:val="Default Paragraph Font (WW)"/>
  </w:style>
  <w:style w:type="character" w:customStyle="1" w:styleId="IntestazioneCarattere">
    <w:name w:val="Intestazione Carattere"/>
    <w:basedOn w:val="DefaultParagraphFontWW"/>
    <w:rPr>
      <w:sz w:val="22"/>
      <w:szCs w:val="22"/>
      <w:lang w:eastAsia="en-US"/>
    </w:rPr>
  </w:style>
  <w:style w:type="character" w:customStyle="1" w:styleId="PidipaginaCarattere">
    <w:name w:val="Piè di pagina Carattere"/>
    <w:basedOn w:val="DefaultParagraphFontWW"/>
    <w:rPr>
      <w:sz w:val="22"/>
      <w:szCs w:val="22"/>
      <w:lang w:eastAsia="en-US"/>
    </w:rPr>
  </w:style>
  <w:style w:type="character" w:customStyle="1" w:styleId="Collegamentoipertestuale1">
    <w:name w:val="Collegamento ipertestuale1"/>
    <w:rPr>
      <w:color w:val="0000FF"/>
      <w:u w:val="single"/>
    </w:rPr>
  </w:style>
  <w:style w:type="character" w:customStyle="1" w:styleId="Titolo1Carattere">
    <w:name w:val="Titolo 1 Carattere"/>
    <w:basedOn w:val="DefaultParagraphFontWW"/>
    <w:rPr>
      <w:rFonts w:ascii="Times New Roman" w:eastAsia="Times New Roman" w:hAnsi="Times New Roman" w:cs="Times New Roman"/>
      <w:b/>
      <w:bCs/>
      <w:sz w:val="28"/>
      <w:szCs w:val="24"/>
    </w:rPr>
  </w:style>
  <w:style w:type="character" w:customStyle="1" w:styleId="Titolo2Carattere">
    <w:name w:val="Titolo 2 Carattere"/>
    <w:basedOn w:val="DefaultParagraphFontWW"/>
    <w:rPr>
      <w:rFonts w:ascii="Cambria" w:eastAsia="Cambria" w:hAnsi="Cambria" w:cs="Cambria"/>
      <w:b/>
      <w:bCs/>
      <w:i/>
      <w:iCs/>
      <w:sz w:val="28"/>
      <w:szCs w:val="28"/>
    </w:rPr>
  </w:style>
  <w:style w:type="character" w:customStyle="1" w:styleId="CorpotestoCarattere">
    <w:name w:val="Corpo testo Carattere"/>
    <w:basedOn w:val="DefaultParagraphFontWW"/>
    <w:rPr>
      <w:rFonts w:ascii="Times New Roman" w:eastAsia="Times New Roman" w:hAnsi="Times New Roman" w:cs="Times New Roman"/>
      <w:sz w:val="40"/>
      <w:szCs w:val="24"/>
    </w:rPr>
  </w:style>
  <w:style w:type="character" w:customStyle="1" w:styleId="StrongEmphasis">
    <w:name w:val="Strong Emphasis"/>
    <w:basedOn w:val="DefaultParagraphFontWW"/>
    <w:rPr>
      <w:rFonts w:cs="Times New Roman"/>
      <w:b/>
      <w:bCs/>
    </w:rPr>
  </w:style>
  <w:style w:type="character" w:customStyle="1" w:styleId="fontrossosin4">
    <w:name w:val="fontrossosin4"/>
    <w:basedOn w:val="DefaultParagraphFontWW"/>
    <w:rPr>
      <w:caps/>
      <w:color w:val="990066"/>
      <w:sz w:val="24"/>
      <w:szCs w:val="24"/>
    </w:rPr>
  </w:style>
  <w:style w:type="character" w:customStyle="1" w:styleId="PreformattatoHTMLCarattere">
    <w:name w:val="Preformattato HTML Carattere"/>
    <w:basedOn w:val="DefaultParagraphFontWW"/>
    <w:rPr>
      <w:rFonts w:ascii="Courier New" w:eastAsia="Courier New" w:hAnsi="Courier New" w:cs="Courier New"/>
    </w:rPr>
  </w:style>
  <w:style w:type="character" w:customStyle="1" w:styleId="Menzione1">
    <w:name w:val="Menzione1"/>
    <w:basedOn w:val="DefaultParagraphFontWW"/>
    <w:rPr>
      <w:color w:val="2B579A"/>
      <w:shd w:val="clear" w:color="auto" w:fill="E6E6E6"/>
    </w:rPr>
  </w:style>
  <w:style w:type="character" w:customStyle="1" w:styleId="TestofumettoCarattere">
    <w:name w:val="Testo fumetto Carattere"/>
    <w:basedOn w:val="DefaultParagraphFontWW"/>
    <w:rPr>
      <w:rFonts w:ascii="Segoe UI" w:eastAsia="Segoe UI" w:hAnsi="Segoe UI" w:cs="Segoe UI"/>
      <w:sz w:val="18"/>
      <w:szCs w:val="18"/>
      <w:lang w:eastAsia="en-US"/>
    </w:rPr>
  </w:style>
  <w:style w:type="character" w:customStyle="1" w:styleId="Menzionenonrisolta1">
    <w:name w:val="Menzione non risolta1"/>
    <w:basedOn w:val="DefaultParagraphFontWW"/>
    <w:rPr>
      <w:color w:val="808080"/>
      <w:shd w:val="clear" w:color="auto" w:fill="E6E6E6"/>
    </w:rPr>
  </w:style>
  <w:style w:type="character" w:customStyle="1" w:styleId="Titolo3Carattere">
    <w:name w:val="Titolo 3 Carattere"/>
    <w:basedOn w:val="DefaultParagraphFontWW"/>
    <w:rPr>
      <w:rFonts w:ascii="Cambria" w:eastAsia="Times New Roman" w:hAnsi="Cambria" w:cs="Times New Roman"/>
      <w:color w:val="243F60"/>
      <w:sz w:val="24"/>
      <w:szCs w:val="24"/>
      <w:lang w:eastAsia="en-US"/>
    </w:rPr>
  </w:style>
  <w:style w:type="character" w:customStyle="1" w:styleId="Titolo4Carattere">
    <w:name w:val="Titolo 4 Carattere"/>
    <w:basedOn w:val="DefaultParagraphFontWW"/>
    <w:rPr>
      <w:rFonts w:ascii="Cambria" w:eastAsia="Cambria" w:hAnsi="Cambria" w:cs="Cambria"/>
      <w:b/>
      <w:bCs/>
      <w:i/>
      <w:iCs/>
      <w:color w:val="4F81BD"/>
      <w:sz w:val="24"/>
      <w:szCs w:val="22"/>
      <w:lang w:eastAsia="en-US"/>
    </w:rPr>
  </w:style>
  <w:style w:type="character" w:customStyle="1" w:styleId="Titolo5Carattere">
    <w:name w:val="Titolo 5 Carattere"/>
    <w:basedOn w:val="DefaultParagraphFontWW"/>
    <w:rPr>
      <w:rFonts w:ascii="Garamond" w:eastAsia="Garamond" w:hAnsi="Garamond" w:cs="Garamond"/>
      <w:b/>
      <w:bCs/>
      <w:i/>
      <w:iCs/>
      <w:sz w:val="26"/>
      <w:szCs w:val="26"/>
      <w:lang w:eastAsia="en-US"/>
    </w:rPr>
  </w:style>
  <w:style w:type="character" w:customStyle="1" w:styleId="Titolo6Carattere">
    <w:name w:val="Titolo 6 Carattere"/>
    <w:basedOn w:val="DefaultParagraphFontWW"/>
    <w:rPr>
      <w:b/>
      <w:bCs/>
      <w:sz w:val="22"/>
      <w:szCs w:val="22"/>
    </w:rPr>
  </w:style>
  <w:style w:type="character" w:customStyle="1" w:styleId="Titolo7Carattere">
    <w:name w:val="Titolo 7 Carattere"/>
    <w:basedOn w:val="DefaultParagraphFontWW"/>
    <w:rPr>
      <w:rFonts w:ascii="Times New Roman" w:eastAsia="Times New Roman" w:hAnsi="Times New Roman" w:cs="Times New Roman"/>
      <w:b/>
      <w:bCs/>
      <w:sz w:val="24"/>
      <w:szCs w:val="24"/>
      <w:lang w:eastAsia="zh-CN"/>
    </w:rPr>
  </w:style>
  <w:style w:type="character" w:customStyle="1" w:styleId="Titolo8Carattere">
    <w:name w:val="Titolo 8 Carattere"/>
    <w:basedOn w:val="DefaultParagraphFontWW"/>
    <w:rPr>
      <w:rFonts w:ascii="Times New Roman" w:eastAsia="Times New Roman" w:hAnsi="Times New Roman" w:cs="Times New Roman"/>
      <w:b/>
      <w:bCs/>
      <w:i/>
      <w:iCs/>
      <w:sz w:val="24"/>
      <w:szCs w:val="24"/>
      <w:lang w:eastAsia="zh-CN"/>
    </w:rPr>
  </w:style>
  <w:style w:type="character" w:customStyle="1" w:styleId="CorpotestoCarattere1">
    <w:name w:val="Corpo testo Carattere1"/>
    <w:rPr>
      <w:rFonts w:ascii="Verdana" w:eastAsia="Verdana" w:hAnsi="Verdana" w:cs="Verdana"/>
      <w:b/>
      <w:color w:val="000000"/>
      <w:sz w:val="24"/>
      <w:szCs w:val="24"/>
    </w:rPr>
  </w:style>
  <w:style w:type="character" w:customStyle="1" w:styleId="TitoloCarattere">
    <w:name w:val="Titolo Carattere"/>
    <w:basedOn w:val="DefaultParagraphFontWW"/>
    <w:rPr>
      <w:rFonts w:ascii="Liberation Sans" w:eastAsia="Microsoft YaHei" w:hAnsi="Liberation Sans" w:cs="Liberation Sans"/>
      <w:sz w:val="28"/>
      <w:szCs w:val="28"/>
    </w:rPr>
  </w:style>
  <w:style w:type="character" w:customStyle="1" w:styleId="SottotitoloCarattere">
    <w:name w:val="Sottotitolo Carattere"/>
    <w:basedOn w:val="DefaultParagraphFontWW"/>
    <w:rPr>
      <w:rFonts w:ascii="Calibri" w:eastAsia="Times New Roman" w:hAnsi="Calibri" w:cs="Times New Roman"/>
      <w:color w:val="5A5A5A"/>
      <w:spacing w:val="15"/>
      <w:sz w:val="22"/>
      <w:szCs w:val="22"/>
      <w:lang w:eastAsia="en-US"/>
    </w:rPr>
  </w:style>
  <w:style w:type="character" w:customStyle="1" w:styleId="SottotitoloCarattere1">
    <w:name w:val="Sottotitolo Carattere1"/>
    <w:rPr>
      <w:rFonts w:ascii="Perpetua" w:eastAsia="Perpetua" w:hAnsi="Perpetua" w:cs="Perpetua"/>
      <w:b/>
      <w:sz w:val="28"/>
      <w:lang w:eastAsia="zh-CN"/>
    </w:rPr>
  </w:style>
  <w:style w:type="character" w:customStyle="1" w:styleId="Corpodeltesto3Carattere">
    <w:name w:val="Corpo del testo 3 Carattere"/>
    <w:basedOn w:val="DefaultParagraphFontWW"/>
    <w:rPr>
      <w:sz w:val="16"/>
      <w:szCs w:val="16"/>
      <w:lang w:eastAsia="en-US"/>
    </w:rPr>
  </w:style>
  <w:style w:type="character" w:customStyle="1" w:styleId="Corpodeltesto3Carattere1">
    <w:name w:val="Corpo del testo 3 Carattere1"/>
    <w:rPr>
      <w:rFonts w:ascii="Times New Roman" w:eastAsia="Times New Roman" w:hAnsi="Times New Roman" w:cs="Times New Roman"/>
      <w:sz w:val="16"/>
      <w:szCs w:val="16"/>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rPr>
      <w:b/>
      <w:bCs w:val="0"/>
      <w:color w:val="00000A"/>
      <w:szCs w:val="22"/>
    </w:rPr>
  </w:style>
  <w:style w:type="character" w:customStyle="1" w:styleId="WW8Num2z3">
    <w:name w:val="WW8Num2z3"/>
  </w:style>
  <w:style w:type="character" w:customStyle="1" w:styleId="WW8Num2z4">
    <w:name w:val="WW8Num2z4"/>
    <w:rPr>
      <w:b/>
      <w:bCs/>
      <w:szCs w:val="21"/>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b/>
      <w:bCs w:val="0"/>
      <w:color w:val="00000A"/>
      <w:szCs w:val="22"/>
    </w:rPr>
  </w:style>
  <w:style w:type="character" w:customStyle="1" w:styleId="WW8Num4z0">
    <w:name w:val="WW8Num4z0"/>
    <w:rPr>
      <w:b/>
      <w:bCs/>
      <w:color w:val="00000A"/>
      <w:szCs w:val="22"/>
    </w:rPr>
  </w:style>
  <w:style w:type="character" w:customStyle="1" w:styleId="WW8Num5z0">
    <w:name w:val="WW8Num5z0"/>
    <w:rPr>
      <w:rFonts w:ascii="Times New Roman" w:eastAsia="Times New Roman" w:hAnsi="Times New Roman" w:cs="Times New Roman"/>
      <w:b/>
      <w:bCs w:val="0"/>
    </w:rPr>
  </w:style>
  <w:style w:type="character" w:customStyle="1" w:styleId="WW8Num6z0">
    <w:name w:val="WW8Num6z0"/>
    <w:rPr>
      <w:rFonts w:ascii="Times New Roman" w:eastAsia="Times New Roman" w:hAnsi="Times New Roman" w:cs="Times New Roman"/>
    </w:rPr>
  </w:style>
  <w:style w:type="character" w:customStyle="1" w:styleId="WW8Num7z0">
    <w:name w:val="WW8Num7z0"/>
    <w:rPr>
      <w:color w:val="00000A"/>
      <w:szCs w:val="22"/>
    </w:rPr>
  </w:style>
  <w:style w:type="character" w:customStyle="1" w:styleId="WW8Num8z0">
    <w:name w:val="WW8Num8z0"/>
    <w:rPr>
      <w:color w:val="00000A"/>
      <w:szCs w:val="22"/>
    </w:rPr>
  </w:style>
  <w:style w:type="character" w:customStyle="1" w:styleId="WW8Num9z0">
    <w:name w:val="WW8Num9z0"/>
    <w:rPr>
      <w:rFonts w:ascii="Times New Roman" w:eastAsia="Times New Roman" w:hAnsi="Times New Roman" w:cs="Times New Roman"/>
      <w:b/>
      <w:bCs w:val="0"/>
      <w:color w:val="00000A"/>
      <w:szCs w:val="22"/>
    </w:rPr>
  </w:style>
  <w:style w:type="character" w:customStyle="1" w:styleId="WW8Num10z0">
    <w:name w:val="WW8Num10z0"/>
    <w:rPr>
      <w:i/>
      <w:iCs/>
      <w:color w:val="00000A"/>
      <w:szCs w:val="22"/>
    </w:rPr>
  </w:style>
  <w:style w:type="character" w:customStyle="1" w:styleId="WW8Num11z0">
    <w:name w:val="WW8Num11z0"/>
    <w:rPr>
      <w:b/>
      <w:bCs/>
      <w:i/>
      <w:iCs/>
      <w:color w:val="00000A"/>
      <w:szCs w:val="22"/>
      <w:lang w:eastAsia="zh-CN"/>
    </w:rPr>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3z0">
    <w:name w:val="WW8Num13z0"/>
    <w:rPr>
      <w:rFonts w:ascii="Symbol" w:eastAsia="Symbol" w:hAnsi="Symbol" w:cs="Symbol"/>
      <w:sz w:val="21"/>
      <w:szCs w:val="18"/>
    </w:rPr>
  </w:style>
  <w:style w:type="character" w:customStyle="1" w:styleId="WW8Num14z0">
    <w:name w:val="WW8Num14z0"/>
  </w:style>
  <w:style w:type="character" w:customStyle="1" w:styleId="WW8Num15z0">
    <w:name w:val="WW8Num15z0"/>
    <w:rPr>
      <w:rFonts w:ascii="Times New Roman" w:eastAsia="Times New Roman" w:hAnsi="Times New Roman" w:cs="Times New Roman"/>
      <w:color w:val="00000A"/>
      <w:szCs w:val="22"/>
    </w:rPr>
  </w:style>
  <w:style w:type="character" w:customStyle="1" w:styleId="WW8Num15z1">
    <w:name w:val="WW8Num15z1"/>
  </w:style>
  <w:style w:type="character" w:customStyle="1" w:styleId="WW8Num15z2">
    <w:name w:val="WW8Num15z2"/>
    <w:rPr>
      <w:b/>
      <w:bCs w:val="0"/>
      <w:color w:val="00000A"/>
      <w:szCs w:val="22"/>
    </w:rPr>
  </w:style>
  <w:style w:type="character" w:customStyle="1" w:styleId="WW8Num15z3">
    <w:name w:val="WW8Num15z3"/>
  </w:style>
  <w:style w:type="character" w:customStyle="1" w:styleId="WW8Num15z4">
    <w:name w:val="WW8Num15z4"/>
    <w:rPr>
      <w:b/>
      <w:bCs/>
      <w:szCs w:val="21"/>
    </w:rPr>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eastAsia="Symbol" w:hAnsi="Symbol" w:cs="Symbol"/>
    </w:rPr>
  </w:style>
  <w:style w:type="character" w:customStyle="1" w:styleId="WW8Num16z1">
    <w:name w:val="WW8Num16z1"/>
    <w:rPr>
      <w:rFonts w:ascii="Calibri" w:eastAsia="Calibri" w:hAnsi="Calibri" w:cs="Calibri"/>
      <w:b w:val="0"/>
      <w:bCs w:val="0"/>
      <w:i w:val="0"/>
      <w:iCs w:val="0"/>
      <w:sz w:val="24"/>
      <w:szCs w:val="24"/>
    </w:rPr>
  </w:style>
  <w:style w:type="character" w:customStyle="1" w:styleId="WW8Num16z2">
    <w:name w:val="WW8Num16z2"/>
    <w:rPr>
      <w:rFonts w:ascii="Calibri" w:eastAsia="Calibri" w:hAnsi="Calibri" w:cs="Calibri"/>
      <w:b w:val="0"/>
      <w:bCs w:val="0"/>
      <w:i w:val="0"/>
      <w:iCs w:val="0"/>
      <w:strike w:val="0"/>
      <w:dstrike w:val="0"/>
      <w:sz w:val="24"/>
      <w:szCs w:val="24"/>
      <w:u w:val="none"/>
    </w:rPr>
  </w:style>
  <w:style w:type="character" w:customStyle="1" w:styleId="WW8Num16z3">
    <w:name w:val="WW8Num16z3"/>
    <w:rPr>
      <w:b w:val="0"/>
      <w:bCs w:val="0"/>
      <w:strike w:val="0"/>
      <w:dstrike w:val="0"/>
      <w:color w:val="00000A"/>
      <w:sz w:val="24"/>
      <w:szCs w:val="24"/>
      <w:u w:val="none"/>
    </w:rPr>
  </w:style>
  <w:style w:type="character" w:customStyle="1" w:styleId="WW8Num16z4">
    <w:name w:val="WW8Num16z4"/>
    <w:rPr>
      <w:b w:val="0"/>
      <w:bCs w:val="0"/>
      <w:i w:val="0"/>
      <w:iCs w:val="0"/>
    </w:rPr>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Times New Roman" w:eastAsia="Times New Roman" w:hAnsi="Times New Roman" w:cs="Times New Roman"/>
      <w:color w:val="00000A"/>
      <w:szCs w:val="20"/>
    </w:rPr>
  </w:style>
  <w:style w:type="character" w:customStyle="1" w:styleId="WW8Num17z1">
    <w:name w:val="WW8Num17z1"/>
  </w:style>
  <w:style w:type="character" w:customStyle="1" w:styleId="WW8Num17z2">
    <w:name w:val="WW8Num17z2"/>
    <w:rPr>
      <w:b/>
      <w:bCs w:val="0"/>
      <w:color w:val="00000A"/>
      <w:szCs w:val="22"/>
    </w:rPr>
  </w:style>
  <w:style w:type="character" w:customStyle="1" w:styleId="WW8Num17z3">
    <w:name w:val="WW8Num17z3"/>
  </w:style>
  <w:style w:type="character" w:customStyle="1" w:styleId="WW8Num17z4">
    <w:name w:val="WW8Num17z4"/>
    <w:rPr>
      <w:b/>
      <w:bCs/>
      <w:szCs w:val="21"/>
    </w:rPr>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eastAsia="Symbol" w:hAnsi="Symbol" w:cs="Symbol"/>
      <w:sz w:val="20"/>
    </w:rPr>
  </w:style>
  <w:style w:type="character" w:customStyle="1" w:styleId="WW8Num19z0">
    <w:name w:val="WW8Num19z0"/>
    <w:rPr>
      <w:rFonts w:ascii="Symbol" w:eastAsia="Symbol" w:hAnsi="Symbol" w:cs="Symbol"/>
      <w:szCs w:val="22"/>
    </w:rPr>
  </w:style>
  <w:style w:type="character" w:customStyle="1" w:styleId="WW8Num20z0">
    <w:name w:val="WW8Num20z0"/>
    <w:rPr>
      <w:szCs w:val="22"/>
    </w:rPr>
  </w:style>
  <w:style w:type="character" w:customStyle="1" w:styleId="Carpredefinitoparagrafo2">
    <w:name w:val="Car. predefinito paragrafo2"/>
  </w:style>
  <w:style w:type="character" w:customStyle="1" w:styleId="WW8Num3z1">
    <w:name w:val="WW8Num3z1"/>
  </w:style>
  <w:style w:type="character" w:customStyle="1" w:styleId="WW8Num3z2">
    <w:name w:val="WW8Num3z2"/>
    <w:rPr>
      <w:b/>
      <w:bCs w:val="0"/>
      <w:color w:val="00000A"/>
      <w:szCs w:val="22"/>
    </w:rPr>
  </w:style>
  <w:style w:type="character" w:customStyle="1" w:styleId="WW8Num3z3">
    <w:name w:val="WW8Num3z3"/>
  </w:style>
  <w:style w:type="character" w:customStyle="1" w:styleId="WW8Num3z4">
    <w:name w:val="WW8Num3z4"/>
    <w:rPr>
      <w:b/>
      <w:bCs/>
      <w:szCs w:val="21"/>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eastAsia="Times New Roman" w:hAnsi="Times New Roman" w:cs="Times New Roman"/>
      <w:color w:val="00000A"/>
      <w:szCs w:val="22"/>
    </w:rPr>
  </w:style>
  <w:style w:type="character" w:customStyle="1" w:styleId="WW8Num21z1">
    <w:name w:val="WW8Num21z1"/>
  </w:style>
  <w:style w:type="character" w:customStyle="1" w:styleId="WW8Num21z2">
    <w:name w:val="WW8Num21z2"/>
    <w:rPr>
      <w:b/>
      <w:bCs w:val="0"/>
      <w:color w:val="00000A"/>
      <w:szCs w:val="22"/>
    </w:rPr>
  </w:style>
  <w:style w:type="character" w:customStyle="1" w:styleId="WW8Num21z3">
    <w:name w:val="WW8Num21z3"/>
  </w:style>
  <w:style w:type="character" w:customStyle="1" w:styleId="WW8Num21z4">
    <w:name w:val="WW8Num21z4"/>
    <w:rPr>
      <w:b/>
      <w:bCs/>
      <w:szCs w:val="21"/>
    </w:rPr>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eastAsia="Symbol" w:hAnsi="Symbol" w:cs="Symbol"/>
    </w:rPr>
  </w:style>
  <w:style w:type="character" w:customStyle="1" w:styleId="WW8Num22z1">
    <w:name w:val="WW8Num22z1"/>
    <w:rPr>
      <w:rFonts w:ascii="Courier New" w:eastAsia="Courier New" w:hAnsi="Courier New" w:cs="Courier New"/>
    </w:rPr>
  </w:style>
  <w:style w:type="character" w:customStyle="1" w:styleId="WW8Num22z2">
    <w:name w:val="WW8Num22z2"/>
    <w:rPr>
      <w:rFonts w:ascii="Wingdings" w:eastAsia="Wingdings" w:hAnsi="Wingdings" w:cs="Wingdings"/>
    </w:rPr>
  </w:style>
  <w:style w:type="character" w:customStyle="1" w:styleId="WW8Num23z0">
    <w:name w:val="WW8Num23z0"/>
    <w:rPr>
      <w:rFonts w:ascii="Symbol" w:eastAsia="Symbol" w:hAnsi="Symbol" w:cs="Symbol"/>
    </w:rPr>
  </w:style>
  <w:style w:type="character" w:customStyle="1" w:styleId="WW8Num23z1">
    <w:name w:val="WW8Num23z1"/>
    <w:rPr>
      <w:rFonts w:ascii="Calibri" w:eastAsia="Calibri" w:hAnsi="Calibri" w:cs="Calibri"/>
      <w:b w:val="0"/>
      <w:bCs w:val="0"/>
      <w:i w:val="0"/>
      <w:iCs w:val="0"/>
      <w:sz w:val="24"/>
      <w:szCs w:val="24"/>
    </w:rPr>
  </w:style>
  <w:style w:type="character" w:customStyle="1" w:styleId="WW8Num23z2">
    <w:name w:val="WW8Num23z2"/>
    <w:rPr>
      <w:rFonts w:ascii="Calibri" w:eastAsia="Calibri" w:hAnsi="Calibri" w:cs="Calibri"/>
      <w:b w:val="0"/>
      <w:bCs w:val="0"/>
      <w:i w:val="0"/>
      <w:iCs w:val="0"/>
      <w:strike w:val="0"/>
      <w:dstrike w:val="0"/>
      <w:sz w:val="24"/>
      <w:szCs w:val="24"/>
      <w:u w:val="none"/>
    </w:rPr>
  </w:style>
  <w:style w:type="character" w:customStyle="1" w:styleId="WW8Num23z3">
    <w:name w:val="WW8Num23z3"/>
    <w:rPr>
      <w:b w:val="0"/>
      <w:bCs w:val="0"/>
      <w:strike w:val="0"/>
      <w:dstrike w:val="0"/>
      <w:color w:val="00000A"/>
      <w:sz w:val="24"/>
      <w:szCs w:val="24"/>
      <w:u w:val="none"/>
    </w:rPr>
  </w:style>
  <w:style w:type="character" w:customStyle="1" w:styleId="WW8Num23z4">
    <w:name w:val="WW8Num23z4"/>
    <w:rPr>
      <w:b w:val="0"/>
      <w:bCs w:val="0"/>
      <w:i w:val="0"/>
      <w:iCs w:val="0"/>
    </w:rPr>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eastAsia="Symbol" w:hAnsi="Symbol" w:cs="Symbol"/>
    </w:rPr>
  </w:style>
  <w:style w:type="character" w:customStyle="1" w:styleId="WW8Num25z1">
    <w:name w:val="WW8Num25z1"/>
    <w:rPr>
      <w:rFonts w:ascii="Courier New" w:eastAsia="Courier New" w:hAnsi="Courier New" w:cs="Courier New"/>
    </w:rPr>
  </w:style>
  <w:style w:type="character" w:customStyle="1" w:styleId="WW8Num25z2">
    <w:name w:val="WW8Num25z2"/>
    <w:rPr>
      <w:rFonts w:ascii="Wingdings" w:eastAsia="Wingdings" w:hAnsi="Wingdings" w:cs="Wingdings"/>
    </w:rPr>
  </w:style>
  <w:style w:type="character" w:customStyle="1" w:styleId="WW8Num26z0">
    <w:name w:val="WW8Num26z0"/>
    <w:rPr>
      <w:rFonts w:ascii="Times New Roman" w:eastAsia="Times New Roman" w:hAnsi="Times New Roman" w:cs="Times New Roman"/>
      <w:color w:val="00000A"/>
      <w:szCs w:val="20"/>
    </w:rPr>
  </w:style>
  <w:style w:type="character" w:customStyle="1" w:styleId="WW8Num26z1">
    <w:name w:val="WW8Num26z1"/>
  </w:style>
  <w:style w:type="character" w:customStyle="1" w:styleId="WW8Num26z2">
    <w:name w:val="WW8Num26z2"/>
    <w:rPr>
      <w:b/>
      <w:bCs w:val="0"/>
      <w:color w:val="00000A"/>
      <w:szCs w:val="22"/>
    </w:rPr>
  </w:style>
  <w:style w:type="character" w:customStyle="1" w:styleId="WW8Num26z3">
    <w:name w:val="WW8Num26z3"/>
  </w:style>
  <w:style w:type="character" w:customStyle="1" w:styleId="WW8Num26z4">
    <w:name w:val="WW8Num26z4"/>
    <w:rPr>
      <w:b/>
      <w:bCs/>
      <w:szCs w:val="21"/>
    </w:rPr>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Symbol" w:hAnsi="Symbol" w:cs="Symbol"/>
      <w:sz w:val="20"/>
    </w:rPr>
  </w:style>
  <w:style w:type="character" w:customStyle="1" w:styleId="WW8Num28z0">
    <w:name w:val="WW8Num28z0"/>
    <w:rPr>
      <w:rFonts w:ascii="Symbol" w:eastAsia="Symbol" w:hAnsi="Symbol" w:cs="Symbol"/>
      <w:szCs w:val="22"/>
    </w:rPr>
  </w:style>
  <w:style w:type="character" w:customStyle="1" w:styleId="WW8Num28z1">
    <w:name w:val="WW8Num28z1"/>
    <w:rPr>
      <w:rFonts w:ascii="Courier New" w:eastAsia="Courier New" w:hAnsi="Courier New" w:cs="Courier New"/>
    </w:rPr>
  </w:style>
  <w:style w:type="character" w:customStyle="1" w:styleId="WW8Num28z2">
    <w:name w:val="WW8Num28z2"/>
    <w:rPr>
      <w:rFonts w:ascii="Wingdings" w:eastAsia="Wingdings" w:hAnsi="Wingdings" w:cs="Wingdings"/>
    </w:rPr>
  </w:style>
  <w:style w:type="character" w:customStyle="1" w:styleId="WW8Num29z0">
    <w:name w:val="WW8Num29z0"/>
    <w:rPr>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orpodeltesto2Carattere">
    <w:name w:val="Corpo del testo 2 Carattere"/>
    <w:rPr>
      <w:spacing w:val="4"/>
      <w:sz w:val="24"/>
      <w:szCs w:val="24"/>
    </w:rPr>
  </w:style>
  <w:style w:type="character" w:styleId="Enfasicorsivo">
    <w:name w:val="Emphasis"/>
    <w:rPr>
      <w:i/>
      <w:iCs/>
    </w:rPr>
  </w:style>
  <w:style w:type="character" w:customStyle="1" w:styleId="BulletSymbols">
    <w:name w:val="Bullet Symbols"/>
    <w:rPr>
      <w:rFonts w:ascii="OpenSymbol" w:eastAsia="OpenSymbol" w:hAnsi="OpenSymbol" w:cs="OpenSymbol"/>
    </w:rPr>
  </w:style>
  <w:style w:type="character" w:customStyle="1" w:styleId="Carpredefinitoparagrafo3">
    <w:name w:val="Car. predefinito paragrafo3"/>
  </w:style>
  <w:style w:type="character" w:customStyle="1" w:styleId="Enfasigrassetto1">
    <w:name w:val="Enfasi (grassetto)1"/>
    <w:rPr>
      <w:b/>
      <w:bCs/>
    </w:rPr>
  </w:style>
  <w:style w:type="character" w:styleId="CitazioneHTML">
    <w:name w:val="HTML Cite"/>
    <w:rPr>
      <w:i/>
      <w:iCs/>
    </w:rPr>
  </w:style>
  <w:style w:type="character" w:customStyle="1" w:styleId="TestonotaapidipaginaCarattere">
    <w:name w:val="Testo nota a piè di pagina Carattere"/>
    <w:basedOn w:val="DefaultParagraphFontWW"/>
    <w:rPr>
      <w:rFonts w:ascii="Times New Roman" w:eastAsia="Times New Roman" w:hAnsi="Times New Roman" w:cs="Times New Roman"/>
    </w:rPr>
  </w:style>
  <w:style w:type="character" w:customStyle="1" w:styleId="FootnoteSymbol">
    <w:name w:val="Footnote Symbol"/>
    <w:rPr>
      <w:position w:val="0"/>
      <w:vertAlign w:val="superscript"/>
    </w:rPr>
  </w:style>
  <w:style w:type="character" w:customStyle="1" w:styleId="Footnoteanchor">
    <w:name w:val="Footnote anchor"/>
    <w:rPr>
      <w:position w:val="0"/>
      <w:vertAlign w:val="superscript"/>
    </w:rPr>
  </w:style>
  <w:style w:type="character" w:customStyle="1" w:styleId="descrizione">
    <w:name w:val="descrizione"/>
    <w:rPr>
      <w:b/>
      <w:bCs/>
      <w:color w:val="5B76A0"/>
      <w:sz w:val="28"/>
      <w:szCs w:val="28"/>
    </w:rPr>
  </w:style>
  <w:style w:type="character" w:customStyle="1" w:styleId="Stile1Carattere">
    <w:name w:val="Stile1 Carattere"/>
    <w:rPr>
      <w:rFonts w:ascii="Times New Roman" w:eastAsia="Calibri" w:hAnsi="Times New Roman" w:cs="Times New Roman"/>
      <w:b/>
      <w:bCs/>
      <w:sz w:val="28"/>
      <w:szCs w:val="28"/>
    </w:rPr>
  </w:style>
  <w:style w:type="character" w:customStyle="1" w:styleId="NoSpacingChar">
    <w:name w:val="No Spacing Char"/>
    <w:rPr>
      <w:rFonts w:eastAsia="Calibri"/>
      <w:sz w:val="22"/>
      <w:szCs w:val="22"/>
      <w:lang w:eastAsia="en-US"/>
    </w:rPr>
  </w:style>
  <w:style w:type="character" w:customStyle="1" w:styleId="TestonotadichiusuraCarattere">
    <w:name w:val="Testo nota di chiusura Carattere"/>
    <w:basedOn w:val="DefaultParagraphFontWW"/>
    <w:rPr>
      <w:rFonts w:ascii="Garamond" w:eastAsia="Garamond" w:hAnsi="Garamond" w:cs="Garamond"/>
      <w:lang w:eastAsia="en-US"/>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provvrubrica">
    <w:name w:val="provv_rubrica"/>
    <w:rPr>
      <w:i/>
      <w:iCs/>
    </w:rPr>
  </w:style>
  <w:style w:type="character" w:styleId="Rimandocommento">
    <w:name w:val="annotation reference"/>
    <w:rPr>
      <w:sz w:val="16"/>
      <w:szCs w:val="16"/>
    </w:rPr>
  </w:style>
  <w:style w:type="character" w:customStyle="1" w:styleId="TestocommentoCarattere">
    <w:name w:val="Testo commento Carattere"/>
    <w:basedOn w:val="DefaultParagraphFontWW"/>
    <w:rPr>
      <w:rFonts w:ascii="Garamond" w:eastAsia="Garamond" w:hAnsi="Garamond" w:cs="Garamond"/>
      <w:lang w:eastAsia="en-US"/>
    </w:rPr>
  </w:style>
  <w:style w:type="character" w:customStyle="1" w:styleId="SoggettocommentoCarattere">
    <w:name w:val="Soggetto commento Carattere"/>
    <w:basedOn w:val="TestocommentoCarattere"/>
    <w:rPr>
      <w:rFonts w:ascii="Garamond" w:eastAsia="Garamond" w:hAnsi="Garamond" w:cs="Garamond"/>
      <w:b/>
      <w:bCs/>
      <w:lang w:eastAsia="en-US"/>
    </w:rPr>
  </w:style>
  <w:style w:type="character" w:customStyle="1" w:styleId="provvnumcomma">
    <w:name w:val="provv_numcomma"/>
    <w:basedOn w:val="DefaultParagraphFontWW"/>
  </w:style>
  <w:style w:type="character" w:customStyle="1" w:styleId="anchorantimarker">
    <w:name w:val="anchor_anti_marker"/>
    <w:rPr>
      <w:color w:val="000000"/>
    </w:rPr>
  </w:style>
  <w:style w:type="character" w:customStyle="1" w:styleId="linkneltesto">
    <w:name w:val="link_nel_testo"/>
    <w:rPr>
      <w:i/>
      <w:iCs/>
    </w:rPr>
  </w:style>
  <w:style w:type="character" w:customStyle="1" w:styleId="Rientrocorpodeltesto3Carattere">
    <w:name w:val="Rientro corpo del testo 3 Carattere"/>
    <w:basedOn w:val="DefaultParagraphFontWW"/>
    <w:rPr>
      <w:rFonts w:ascii="Garamond" w:eastAsia="Garamond" w:hAnsi="Garamond" w:cs="Garamond"/>
      <w:sz w:val="16"/>
      <w:szCs w:val="16"/>
      <w:lang w:eastAsia="en-US"/>
    </w:rPr>
  </w:style>
  <w:style w:type="character" w:customStyle="1" w:styleId="Corpodeltesto2Carattere1">
    <w:name w:val="Corpo del testo 2 Carattere1"/>
    <w:basedOn w:val="DefaultParagraphFontWW"/>
    <w:rPr>
      <w:sz w:val="22"/>
      <w:szCs w:val="22"/>
      <w:lang w:eastAsia="en-US"/>
    </w:rPr>
  </w:style>
  <w:style w:type="character" w:customStyle="1" w:styleId="noteapiCarattere">
    <w:name w:val="note a piè Carattere"/>
    <w:rPr>
      <w:rFonts w:ascii="Times New Roman" w:eastAsia="Times New Roman" w:hAnsi="Times New Roman" w:cs="Times New Roman"/>
    </w:rPr>
  </w:style>
  <w:style w:type="character" w:customStyle="1" w:styleId="provvnumart">
    <w:name w:val="provv_numart"/>
    <w:rPr>
      <w:b/>
      <w:bCs/>
    </w:rPr>
  </w:style>
  <w:style w:type="character" w:customStyle="1" w:styleId="MappadocumentoCarattere">
    <w:name w:val="Mappa documento Carattere"/>
    <w:basedOn w:val="DefaultParagraphFontWW"/>
    <w:rPr>
      <w:rFonts w:ascii="Tahoma" w:eastAsia="Tahoma" w:hAnsi="Tahoma" w:cs="Tahoma"/>
      <w:sz w:val="16"/>
      <w:szCs w:val="16"/>
      <w:lang w:eastAsia="en-US"/>
    </w:rPr>
  </w:style>
  <w:style w:type="character" w:customStyle="1" w:styleId="provvvigore">
    <w:name w:val="provv_vigore"/>
    <w:rPr>
      <w:vanish w:val="0"/>
    </w:rPr>
  </w:style>
  <w:style w:type="character" w:customStyle="1" w:styleId="riferimento1">
    <w:name w:val="riferimento1"/>
    <w:rPr>
      <w:i/>
      <w:iCs/>
      <w:color w:val="058940"/>
    </w:rPr>
  </w:style>
  <w:style w:type="character" w:customStyle="1" w:styleId="VisitedInternetLink">
    <w:name w:val="Visited Internet Link"/>
    <w:rPr>
      <w:color w:val="800080"/>
      <w:u w:val="single"/>
    </w:rPr>
  </w:style>
  <w:style w:type="character" w:customStyle="1" w:styleId="Rientrocorpodeltesto2Carattere">
    <w:name w:val="Rientro corpo del testo 2 Carattere"/>
    <w:basedOn w:val="DefaultParagraphFontWW"/>
    <w:rPr>
      <w:rFonts w:ascii="Times New Roman" w:eastAsia="Times New Roman" w:hAnsi="Times New Roman" w:cs="Times New Roman"/>
      <w:sz w:val="24"/>
      <w:szCs w:val="24"/>
    </w:rPr>
  </w:style>
  <w:style w:type="character" w:styleId="Numeropagina">
    <w:name w:val="page number"/>
  </w:style>
  <w:style w:type="character" w:customStyle="1" w:styleId="RientrocorpodeltestoCarattere">
    <w:name w:val="Rientro corpo del testo Carattere"/>
    <w:basedOn w:val="DefaultParagraphFontWW"/>
    <w:rPr>
      <w:rFonts w:ascii="Times New Roman" w:eastAsia="Times New Roman" w:hAnsi="Times New Roman" w:cs="Times New Roman"/>
      <w:b/>
      <w:bCs/>
      <w:i/>
      <w:iCs/>
    </w:rPr>
  </w:style>
  <w:style w:type="character" w:customStyle="1" w:styleId="CarattereCarattere2">
    <w:name w:val="Carattere Carattere2"/>
    <w:rPr>
      <w:sz w:val="26"/>
      <w:szCs w:val="24"/>
      <w:lang w:val="it-IT" w:eastAsia="it-IT" w:bidi="ar-SA"/>
    </w:rPr>
  </w:style>
  <w:style w:type="character" w:customStyle="1" w:styleId="st1">
    <w:name w:val="st1"/>
  </w:style>
  <w:style w:type="character" w:customStyle="1" w:styleId="TestonormaleCarattere">
    <w:name w:val="Testo normale Carattere"/>
    <w:basedOn w:val="DefaultParagraphFontWW"/>
    <w:rPr>
      <w:rFonts w:ascii="Garamond" w:eastAsia="Garamond" w:hAnsi="Garamond" w:cs="Garamond"/>
      <w:sz w:val="24"/>
      <w:szCs w:val="21"/>
      <w:lang w:eastAsia="en-US"/>
    </w:rPr>
  </w:style>
  <w:style w:type="character" w:styleId="Testosegnaposto">
    <w:name w:val="Placeholder Text"/>
    <w:rPr>
      <w:color w:val="808080"/>
    </w:rPr>
  </w:style>
  <w:style w:type="character" w:customStyle="1" w:styleId="SommariodisciplinareCarattere">
    <w:name w:val="Sommario disciplinare Carattere"/>
    <w:rPr>
      <w:rFonts w:ascii="Garamond" w:eastAsia="Garamond" w:hAnsi="Garamond" w:cs="Garamond"/>
      <w:b/>
      <w:bCs/>
      <w:kern w:val="3"/>
      <w:sz w:val="22"/>
      <w:szCs w:val="24"/>
    </w:rPr>
  </w:style>
  <w:style w:type="character" w:customStyle="1" w:styleId="apple-converted-space">
    <w:name w:val="apple-converted-space"/>
    <w:basedOn w:val="DefaultParagraphFontWW"/>
  </w:style>
  <w:style w:type="character" w:customStyle="1" w:styleId="CorpodeltestoCarattere">
    <w:name w:val="Corpo del testo Carattere"/>
    <w:rPr>
      <w:rFonts w:ascii="Tahoma" w:eastAsia="Tahoma" w:hAnsi="Tahoma" w:cs="Tahoma"/>
      <w:color w:val="000000"/>
      <w:sz w:val="24"/>
      <w:szCs w:val="24"/>
    </w:rPr>
  </w:style>
  <w:style w:type="character" w:customStyle="1" w:styleId="Menzionenonrisolta2">
    <w:name w:val="Menzione non risolta2"/>
    <w:basedOn w:val="DefaultParagraphFontWW"/>
    <w:rPr>
      <w:color w:val="605E5C"/>
      <w:shd w:val="clear" w:color="auto" w:fill="E1DFDD"/>
    </w:rPr>
  </w:style>
  <w:style w:type="character" w:customStyle="1" w:styleId="lrzxr">
    <w:name w:val="lrzxr"/>
    <w:basedOn w:val="DefaultParagraphFontWW"/>
  </w:style>
  <w:style w:type="character" w:customStyle="1" w:styleId="w8qarf">
    <w:name w:val="w8qarf"/>
    <w:basedOn w:val="DefaultParagraphFontWW"/>
  </w:style>
  <w:style w:type="character" w:customStyle="1" w:styleId="ParagrafoelencoCarattere">
    <w:name w:val="Paragrafo elenco Carattere"/>
    <w:aliases w:val="Liste GS Carattere,Stile elenco Carattere,List Paragraph1 Carattere,elenco puntato Carattere,Paragrafo elenco 2 Carattere,List Bulletized Carattere,lp1 Carattere,List Bulletized1 Carattere,lp11 Carattere,lp12 Carattere"/>
    <w:uiPriority w:val="34"/>
    <w:qFormat/>
    <w:rPr>
      <w:sz w:val="22"/>
      <w:szCs w:val="22"/>
    </w:rPr>
  </w:style>
  <w:style w:type="character" w:customStyle="1" w:styleId="Menzionenonrisolta3">
    <w:name w:val="Menzione non risolta3"/>
    <w:basedOn w:val="DefaultParagraphFontWW"/>
    <w:rPr>
      <w:color w:val="605E5C"/>
      <w:shd w:val="clear" w:color="auto" w:fill="E1DFDD"/>
    </w:rPr>
  </w:style>
  <w:style w:type="character" w:customStyle="1" w:styleId="cf01">
    <w:name w:val="cf01"/>
    <w:basedOn w:val="DefaultParagraphFontWW"/>
    <w:rPr>
      <w:rFonts w:ascii="Segoe UI" w:eastAsia="Segoe UI" w:hAnsi="Segoe UI" w:cs="Segoe UI"/>
      <w:sz w:val="18"/>
      <w:szCs w:val="18"/>
    </w:rPr>
  </w:style>
  <w:style w:type="character" w:customStyle="1" w:styleId="cf11">
    <w:name w:val="cf11"/>
    <w:basedOn w:val="DefaultParagraphFontWW"/>
    <w:rPr>
      <w:rFonts w:ascii="Segoe UI" w:eastAsia="Segoe UI" w:hAnsi="Segoe UI" w:cs="Segoe UI"/>
      <w:sz w:val="18"/>
      <w:szCs w:val="18"/>
    </w:rPr>
  </w:style>
  <w:style w:type="character" w:customStyle="1" w:styleId="cf21">
    <w:name w:val="cf21"/>
    <w:basedOn w:val="DefaultParagraphFontWW"/>
    <w:rPr>
      <w:rFonts w:ascii="Segoe UI" w:eastAsia="Segoe UI" w:hAnsi="Segoe UI" w:cs="Segoe UI"/>
      <w:b/>
      <w:bCs/>
      <w:i/>
      <w:iCs/>
      <w:sz w:val="18"/>
      <w:szCs w:val="18"/>
    </w:rPr>
  </w:style>
  <w:style w:type="character" w:customStyle="1" w:styleId="ListLabel1">
    <w:name w:val="ListLabel 1"/>
    <w:rPr>
      <w:rFonts w:cs="Wingdings"/>
      <w:color w:val="auto"/>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CorpotestoCarattere2">
    <w:name w:val="Corpo testo Carattere2"/>
    <w:basedOn w:val="Carpredefinitoparagrafo"/>
  </w:style>
  <w:style w:type="character" w:styleId="Collegamentoipertestuale">
    <w:name w:val="Hyperlink"/>
    <w:basedOn w:val="Carpredefinitoparagrafo"/>
    <w:rPr>
      <w:color w:val="467886"/>
      <w:u w:val="single"/>
    </w:rPr>
  </w:style>
  <w:style w:type="character" w:styleId="Menzionenonrisolta">
    <w:name w:val="Unresolved Mention"/>
    <w:basedOn w:val="Carpredefinitoparagrafo"/>
    <w:rPr>
      <w:color w:val="605E5C"/>
      <w:shd w:val="clear" w:color="auto" w:fill="E1DFDD"/>
    </w:rPr>
  </w:style>
  <w:style w:type="numbering" w:customStyle="1" w:styleId="NoListWW">
    <w:name w:val="No List (WW)"/>
    <w:basedOn w:val="Nessunelenco"/>
    <w:pPr>
      <w:numPr>
        <w:numId w:val="1"/>
      </w:numPr>
    </w:pPr>
  </w:style>
  <w:style w:type="numbering" w:customStyle="1" w:styleId="Stile2">
    <w:name w:val="Stile2"/>
    <w:basedOn w:val="Nessunelenco"/>
    <w:pPr>
      <w:numPr>
        <w:numId w:val="2"/>
      </w:numPr>
    </w:pPr>
  </w:style>
  <w:style w:type="numbering" w:customStyle="1" w:styleId="WWNum1">
    <w:name w:val="WWNum1"/>
    <w:basedOn w:val="Nessunelenco"/>
    <w:pPr>
      <w:numPr>
        <w:numId w:val="3"/>
      </w:numPr>
    </w:pPr>
  </w:style>
  <w:style w:type="numbering" w:customStyle="1" w:styleId="WWNum2">
    <w:name w:val="WWNum2"/>
    <w:basedOn w:val="Nessunelenco"/>
    <w:pPr>
      <w:numPr>
        <w:numId w:val="4"/>
      </w:numPr>
    </w:pPr>
  </w:style>
  <w:style w:type="numbering" w:customStyle="1" w:styleId="WWNum3">
    <w:name w:val="WWNum3"/>
    <w:basedOn w:val="Nessunelenco"/>
    <w:pPr>
      <w:numPr>
        <w:numId w:val="5"/>
      </w:numPr>
    </w:pPr>
  </w:style>
  <w:style w:type="numbering" w:customStyle="1" w:styleId="WWNum4">
    <w:name w:val="WWNum4"/>
    <w:basedOn w:val="Nessunelenco"/>
    <w:pPr>
      <w:numPr>
        <w:numId w:val="6"/>
      </w:numPr>
    </w:pPr>
  </w:style>
  <w:style w:type="numbering" w:customStyle="1" w:styleId="WWNum5">
    <w:name w:val="WWNum5"/>
    <w:basedOn w:val="Nessunelenco"/>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smmolfetta.it/dett_amm_trasparente.asp?id=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7</Pages>
  <Words>2471</Words>
  <Characters>14090</Characters>
  <Application>Microsoft Office Word</Application>
  <DocSecurity>0</DocSecurity>
  <Lines>117</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Giuseppe Croce</cp:lastModifiedBy>
  <cp:revision>23</cp:revision>
  <cp:lastPrinted>2022-10-17T12:05:00Z</cp:lastPrinted>
  <dcterms:created xsi:type="dcterms:W3CDTF">2025-02-26T11:02:00Z</dcterms:created>
  <dcterms:modified xsi:type="dcterms:W3CDTF">2025-05-16T11:04:00Z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